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00155" w14:textId="47EDA9AE" w:rsidR="00BE04F5" w:rsidRDefault="001F4020" w:rsidP="00106070">
      <w:pPr>
        <w:spacing w:after="0" w:line="240" w:lineRule="auto"/>
        <w:jc w:val="center"/>
      </w:pPr>
      <w:r>
        <w:rPr>
          <w:noProof/>
        </w:rPr>
        <w:drawing>
          <wp:inline distT="0" distB="0" distL="0" distR="0" wp14:anchorId="03934BFC" wp14:editId="6CC0DBDA">
            <wp:extent cx="2377440" cy="509527"/>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ar Hu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7440" cy="509527"/>
                    </a:xfrm>
                    <a:prstGeom prst="rect">
                      <a:avLst/>
                    </a:prstGeom>
                  </pic:spPr>
                </pic:pic>
              </a:graphicData>
            </a:graphic>
          </wp:inline>
        </w:drawing>
      </w:r>
    </w:p>
    <w:p w14:paraId="2B94C6D2" w14:textId="0AB19490" w:rsidR="009065A2" w:rsidRPr="001F4020" w:rsidRDefault="009065A2" w:rsidP="00106070">
      <w:pPr>
        <w:spacing w:before="240" w:after="0" w:line="240" w:lineRule="auto"/>
        <w:jc w:val="center"/>
        <w:rPr>
          <w:sz w:val="32"/>
          <w:szCs w:val="32"/>
        </w:rPr>
      </w:pPr>
      <w:r w:rsidRPr="001F4020">
        <w:rPr>
          <w:sz w:val="32"/>
          <w:szCs w:val="32"/>
        </w:rPr>
        <w:t xml:space="preserve">Section 09 </w:t>
      </w:r>
      <w:r w:rsidR="001F4020" w:rsidRPr="001F4020">
        <w:rPr>
          <w:sz w:val="32"/>
          <w:szCs w:val="32"/>
        </w:rPr>
        <w:t>70 00</w:t>
      </w:r>
    </w:p>
    <w:p w14:paraId="3B1E3084" w14:textId="599D20FE" w:rsidR="009065A2" w:rsidRPr="001F4020" w:rsidRDefault="009065A2" w:rsidP="00106070">
      <w:pPr>
        <w:spacing w:after="240" w:line="240" w:lineRule="auto"/>
        <w:jc w:val="center"/>
        <w:rPr>
          <w:sz w:val="32"/>
          <w:szCs w:val="32"/>
        </w:rPr>
      </w:pPr>
      <w:r w:rsidRPr="001F4020">
        <w:rPr>
          <w:sz w:val="32"/>
          <w:szCs w:val="32"/>
        </w:rPr>
        <w:t>INTERIOR GLASS FINISHES</w:t>
      </w:r>
    </w:p>
    <w:p w14:paraId="4BC48F09" w14:textId="77777777" w:rsidR="00B452AC" w:rsidRDefault="001F4020" w:rsidP="00106070">
      <w:pPr>
        <w:spacing w:after="0" w:line="240" w:lineRule="auto"/>
        <w:rPr>
          <w:color w:val="FF0000"/>
        </w:rPr>
      </w:pPr>
      <w:r>
        <w:rPr>
          <w:color w:val="FF0000"/>
        </w:rPr>
        <w:t>**</w:t>
      </w:r>
      <w:r w:rsidR="00B452AC">
        <w:rPr>
          <w:color w:val="FF0000"/>
        </w:rPr>
        <w:t>SPECIFIER NOTE</w:t>
      </w:r>
      <w:r>
        <w:rPr>
          <w:color w:val="FF0000"/>
        </w:rPr>
        <w:t xml:space="preserve">** </w:t>
      </w:r>
    </w:p>
    <w:p w14:paraId="7D54F6F1" w14:textId="633D8FDA" w:rsidR="001F4020" w:rsidRDefault="001F4020" w:rsidP="00106070">
      <w:pPr>
        <w:spacing w:after="0" w:line="240" w:lineRule="auto"/>
        <w:rPr>
          <w:color w:val="FF0000"/>
        </w:rPr>
      </w:pPr>
      <w:r>
        <w:rPr>
          <w:color w:val="FF0000"/>
        </w:rPr>
        <w:t>Clear Hue Interior Glass Finishes</w:t>
      </w:r>
    </w:p>
    <w:p w14:paraId="0CCF305C" w14:textId="48251844" w:rsidR="001F4020" w:rsidRDefault="001F4020" w:rsidP="00106070">
      <w:pPr>
        <w:spacing w:after="0" w:line="240" w:lineRule="auto"/>
        <w:rPr>
          <w:color w:val="FF0000"/>
        </w:rPr>
      </w:pPr>
      <w:r>
        <w:rPr>
          <w:color w:val="FF0000"/>
        </w:rPr>
        <w:t>These sections are based on products distributed by Clear View Window Tinting, LLC</w:t>
      </w:r>
      <w:r w:rsidR="00EB671F">
        <w:rPr>
          <w:color w:val="FF0000"/>
        </w:rPr>
        <w:t xml:space="preserve"> (DBA Clear View Window Film Solutions)</w:t>
      </w:r>
      <w:r w:rsidR="00A25619">
        <w:rPr>
          <w:color w:val="FF0000"/>
        </w:rPr>
        <w:t>,</w:t>
      </w:r>
      <w:r>
        <w:rPr>
          <w:color w:val="FF0000"/>
        </w:rPr>
        <w:t xml:space="preserve"> and </w:t>
      </w:r>
      <w:r w:rsidR="00734D44">
        <w:rPr>
          <w:color w:val="FF0000"/>
        </w:rPr>
        <w:t xml:space="preserve">Clear Hue </w:t>
      </w:r>
      <w:r w:rsidR="000B4FAD">
        <w:rPr>
          <w:color w:val="FF0000"/>
        </w:rPr>
        <w:t xml:space="preserve">custom </w:t>
      </w:r>
      <w:r w:rsidR="00A25619">
        <w:rPr>
          <w:color w:val="FF0000"/>
        </w:rPr>
        <w:t xml:space="preserve">printed </w:t>
      </w:r>
      <w:r w:rsidR="000B4FAD">
        <w:rPr>
          <w:color w:val="FF0000"/>
        </w:rPr>
        <w:t xml:space="preserve">design </w:t>
      </w:r>
      <w:r w:rsidR="00A25619">
        <w:rPr>
          <w:color w:val="FF0000"/>
        </w:rPr>
        <w:t xml:space="preserve">products </w:t>
      </w:r>
      <w:r w:rsidR="000B4FAD">
        <w:rPr>
          <w:color w:val="FF0000"/>
        </w:rPr>
        <w:t>for interior glass surfaces.</w:t>
      </w:r>
    </w:p>
    <w:p w14:paraId="75EF93BA" w14:textId="3B926465" w:rsidR="000B4FAD" w:rsidRDefault="000B4FAD" w:rsidP="00106070">
      <w:pPr>
        <w:spacing w:after="0" w:line="240" w:lineRule="auto"/>
        <w:rPr>
          <w:color w:val="FF0000"/>
        </w:rPr>
      </w:pPr>
      <w:r>
        <w:rPr>
          <w:color w:val="FF0000"/>
        </w:rPr>
        <w:t>Clear View Window Tinting, LLC is located at:</w:t>
      </w:r>
    </w:p>
    <w:p w14:paraId="7A2259D1" w14:textId="4CC57389" w:rsidR="000B4FAD" w:rsidRDefault="000B4FAD" w:rsidP="00106070">
      <w:pPr>
        <w:spacing w:after="0" w:line="240" w:lineRule="auto"/>
        <w:rPr>
          <w:color w:val="FF0000"/>
        </w:rPr>
      </w:pPr>
      <w:r>
        <w:rPr>
          <w:color w:val="FF0000"/>
        </w:rPr>
        <w:t>1720 Allied Street</w:t>
      </w:r>
    </w:p>
    <w:p w14:paraId="4DEE31DD" w14:textId="2D72468F" w:rsidR="000B4FAD" w:rsidRDefault="000B4FAD" w:rsidP="00106070">
      <w:pPr>
        <w:spacing w:after="0" w:line="240" w:lineRule="auto"/>
        <w:rPr>
          <w:color w:val="FF0000"/>
        </w:rPr>
      </w:pPr>
      <w:r>
        <w:rPr>
          <w:color w:val="FF0000"/>
        </w:rPr>
        <w:t>Charlottesville, VA 22903</w:t>
      </w:r>
    </w:p>
    <w:p w14:paraId="43FFEC0A" w14:textId="6A8A56A1" w:rsidR="000B4FAD" w:rsidRDefault="000B4FAD" w:rsidP="00106070">
      <w:pPr>
        <w:shd w:val="clear" w:color="auto" w:fill="FFFFFF"/>
        <w:spacing w:after="0" w:line="240" w:lineRule="auto"/>
        <w:rPr>
          <w:color w:val="FF0000"/>
        </w:rPr>
      </w:pPr>
      <w:r>
        <w:rPr>
          <w:color w:val="FF0000"/>
        </w:rPr>
        <w:t>434.996.8468 (office)</w:t>
      </w:r>
    </w:p>
    <w:p w14:paraId="582A5553" w14:textId="3892858C" w:rsidR="000B4FAD" w:rsidRDefault="000B4FAD" w:rsidP="00106070">
      <w:pPr>
        <w:shd w:val="clear" w:color="auto" w:fill="FFFFFF"/>
        <w:spacing w:after="0" w:line="240" w:lineRule="auto"/>
        <w:rPr>
          <w:color w:val="FF0000"/>
        </w:rPr>
      </w:pPr>
      <w:r>
        <w:rPr>
          <w:color w:val="FF0000"/>
        </w:rPr>
        <w:t>434.806.2088 (owner)</w:t>
      </w:r>
    </w:p>
    <w:p w14:paraId="681A24CC" w14:textId="484F63A2" w:rsidR="000B4FAD" w:rsidRDefault="000B4FAD" w:rsidP="00106070">
      <w:pPr>
        <w:shd w:val="clear" w:color="auto" w:fill="FFFFFF"/>
        <w:spacing w:after="0" w:line="240" w:lineRule="auto"/>
        <w:rPr>
          <w:color w:val="FF0000"/>
        </w:rPr>
      </w:pPr>
      <w:r>
        <w:rPr>
          <w:color w:val="FF0000"/>
        </w:rPr>
        <w:t xml:space="preserve">Email: Request </w:t>
      </w:r>
      <w:r w:rsidR="00653B78">
        <w:rPr>
          <w:color w:val="FF0000"/>
        </w:rPr>
        <w:t xml:space="preserve">for </w:t>
      </w:r>
      <w:r>
        <w:rPr>
          <w:color w:val="FF0000"/>
        </w:rPr>
        <w:t xml:space="preserve">Info – </w:t>
      </w:r>
      <w:hyperlink r:id="rId8" w:history="1">
        <w:r w:rsidRPr="000B4FAD">
          <w:rPr>
            <w:color w:val="FF0000"/>
          </w:rPr>
          <w:t>sales@</w:t>
        </w:r>
        <w:bookmarkStart w:id="0" w:name="_GoBack"/>
        <w:r w:rsidRPr="000B4FAD">
          <w:rPr>
            <w:color w:val="FF0000"/>
          </w:rPr>
          <w:t>clearhue</w:t>
        </w:r>
        <w:bookmarkEnd w:id="0"/>
        <w:r w:rsidRPr="000B4FAD">
          <w:rPr>
            <w:color w:val="FF0000"/>
          </w:rPr>
          <w:t>.com</w:t>
        </w:r>
      </w:hyperlink>
      <w:r>
        <w:rPr>
          <w:color w:val="FF0000"/>
        </w:rPr>
        <w:t xml:space="preserve"> (mailto: sales@clearhue.com)</w:t>
      </w:r>
    </w:p>
    <w:p w14:paraId="79027CC6" w14:textId="4C0F10C0" w:rsidR="000B4FAD" w:rsidRDefault="000B4FAD" w:rsidP="00106070">
      <w:pPr>
        <w:shd w:val="clear" w:color="auto" w:fill="FFFFFF"/>
        <w:spacing w:after="0" w:line="240" w:lineRule="auto"/>
        <w:rPr>
          <w:color w:val="FF0000"/>
        </w:rPr>
      </w:pPr>
    </w:p>
    <w:p w14:paraId="7C39A38D" w14:textId="44683D07" w:rsidR="00C173D3" w:rsidRDefault="009065A2" w:rsidP="00C11C58">
      <w:pPr>
        <w:pStyle w:val="ListParagraph"/>
        <w:numPr>
          <w:ilvl w:val="0"/>
          <w:numId w:val="3"/>
        </w:numPr>
        <w:spacing w:before="360" w:after="240" w:line="240" w:lineRule="auto"/>
        <w:contextualSpacing w:val="0"/>
        <w:rPr>
          <w:sz w:val="28"/>
          <w:szCs w:val="28"/>
        </w:rPr>
      </w:pPr>
      <w:r w:rsidRPr="00122B43">
        <w:rPr>
          <w:sz w:val="28"/>
          <w:szCs w:val="28"/>
        </w:rPr>
        <w:t>GENERAL</w:t>
      </w:r>
    </w:p>
    <w:p w14:paraId="7D13E044" w14:textId="059C25DD" w:rsidR="00792C13" w:rsidRPr="00792C13" w:rsidRDefault="009065A2" w:rsidP="00792C13">
      <w:pPr>
        <w:pStyle w:val="ListParagraph"/>
        <w:numPr>
          <w:ilvl w:val="1"/>
          <w:numId w:val="3"/>
        </w:numPr>
        <w:spacing w:before="240" w:after="240" w:line="240" w:lineRule="auto"/>
        <w:contextualSpacing w:val="0"/>
        <w:rPr>
          <w:sz w:val="28"/>
          <w:szCs w:val="28"/>
        </w:rPr>
      </w:pPr>
      <w:r>
        <w:t>SECTION INCLUDES</w:t>
      </w:r>
    </w:p>
    <w:p w14:paraId="647C5A9B" w14:textId="77777777" w:rsidR="00863420" w:rsidRPr="00863420" w:rsidRDefault="00392891" w:rsidP="00C11C58">
      <w:pPr>
        <w:pStyle w:val="ListParagraph"/>
        <w:numPr>
          <w:ilvl w:val="2"/>
          <w:numId w:val="3"/>
        </w:numPr>
        <w:spacing w:line="240" w:lineRule="auto"/>
        <w:contextualSpacing w:val="0"/>
        <w:rPr>
          <w:sz w:val="28"/>
          <w:szCs w:val="28"/>
        </w:rPr>
      </w:pPr>
      <w:r>
        <w:t xml:space="preserve">Clear Color Window Film </w:t>
      </w:r>
      <w:r w:rsidR="00AB3F08">
        <w:t xml:space="preserve"> </w:t>
      </w:r>
    </w:p>
    <w:p w14:paraId="5772D90D" w14:textId="0D595534" w:rsidR="002E5792" w:rsidRPr="002E5792" w:rsidRDefault="009065A2" w:rsidP="00C11C58">
      <w:pPr>
        <w:pStyle w:val="ListParagraph"/>
        <w:numPr>
          <w:ilvl w:val="1"/>
          <w:numId w:val="3"/>
        </w:numPr>
        <w:spacing w:before="240" w:after="0" w:line="240" w:lineRule="auto"/>
        <w:contextualSpacing w:val="0"/>
        <w:rPr>
          <w:sz w:val="28"/>
          <w:szCs w:val="28"/>
        </w:rPr>
      </w:pPr>
      <w:r>
        <w:t>RELATED SECTIONS</w:t>
      </w:r>
    </w:p>
    <w:p w14:paraId="54D7F9D2" w14:textId="77777777" w:rsidR="002E5792" w:rsidRPr="004D5972" w:rsidRDefault="002E5792" w:rsidP="004D5972">
      <w:pPr>
        <w:spacing w:after="240" w:line="240" w:lineRule="auto"/>
        <w:ind w:left="1080"/>
        <w:rPr>
          <w:color w:val="FF0000"/>
        </w:rPr>
      </w:pPr>
      <w:r w:rsidRPr="004D5972">
        <w:rPr>
          <w:color w:val="FF0000"/>
        </w:rPr>
        <w:t>**SPECIFIER NOTE** Delete non-relevant section(s) below: add others as required.</w:t>
      </w:r>
    </w:p>
    <w:p w14:paraId="0326083A" w14:textId="77777777" w:rsidR="002E5792" w:rsidRPr="002E5792" w:rsidRDefault="009065A2" w:rsidP="00C11C58">
      <w:pPr>
        <w:pStyle w:val="ListParagraph"/>
        <w:numPr>
          <w:ilvl w:val="2"/>
          <w:numId w:val="3"/>
        </w:numPr>
        <w:spacing w:after="120" w:line="240" w:lineRule="auto"/>
        <w:contextualSpacing w:val="0"/>
        <w:rPr>
          <w:sz w:val="28"/>
          <w:szCs w:val="28"/>
        </w:rPr>
      </w:pPr>
      <w:r>
        <w:t>Section 08800 – Glazing: General Glazing applications to receive interior design glass finishes</w:t>
      </w:r>
    </w:p>
    <w:p w14:paraId="3366E483" w14:textId="77777777" w:rsidR="002E5792" w:rsidRPr="002E5792" w:rsidRDefault="009065A2" w:rsidP="00C11C58">
      <w:pPr>
        <w:pStyle w:val="ListParagraph"/>
        <w:numPr>
          <w:ilvl w:val="2"/>
          <w:numId w:val="3"/>
        </w:numPr>
        <w:spacing w:line="240" w:lineRule="auto"/>
        <w:contextualSpacing w:val="0"/>
        <w:rPr>
          <w:sz w:val="28"/>
          <w:szCs w:val="28"/>
        </w:rPr>
      </w:pPr>
      <w:r>
        <w:t xml:space="preserve">Section 08900 </w:t>
      </w:r>
      <w:r w:rsidR="009C602F">
        <w:t>–</w:t>
      </w:r>
      <w:r>
        <w:t xml:space="preserve"> </w:t>
      </w:r>
      <w:r w:rsidR="009C602F">
        <w:t>Glazed Curtain Walls: Curtain Walls to receive interior design glass finishes</w:t>
      </w:r>
    </w:p>
    <w:p w14:paraId="1FC50C5B" w14:textId="6577B980" w:rsidR="00993107" w:rsidRPr="00993107" w:rsidRDefault="009C602F" w:rsidP="00C11C58">
      <w:pPr>
        <w:pStyle w:val="ListParagraph"/>
        <w:numPr>
          <w:ilvl w:val="1"/>
          <w:numId w:val="3"/>
        </w:numPr>
        <w:spacing w:after="0" w:line="240" w:lineRule="auto"/>
        <w:contextualSpacing w:val="0"/>
        <w:rPr>
          <w:sz w:val="28"/>
          <w:szCs w:val="28"/>
        </w:rPr>
      </w:pPr>
      <w:r>
        <w:t>REFERENCES</w:t>
      </w:r>
    </w:p>
    <w:p w14:paraId="506A5745" w14:textId="77777777" w:rsidR="00993107" w:rsidRPr="000D01FD" w:rsidRDefault="00993107" w:rsidP="000D01FD">
      <w:pPr>
        <w:spacing w:after="240" w:line="240" w:lineRule="auto"/>
        <w:ind w:left="1080"/>
        <w:rPr>
          <w:color w:val="FF0000"/>
        </w:rPr>
      </w:pPr>
      <w:r w:rsidRPr="000D01FD">
        <w:rPr>
          <w:color w:val="FF0000"/>
        </w:rPr>
        <w:t>**SPECIFIER NOTE** Delete references below that are not required by the edited sections.</w:t>
      </w:r>
    </w:p>
    <w:p w14:paraId="18388327" w14:textId="77777777" w:rsidR="00993107" w:rsidRPr="00993107" w:rsidRDefault="009C602F" w:rsidP="00C11C58">
      <w:pPr>
        <w:pStyle w:val="ListParagraph"/>
        <w:numPr>
          <w:ilvl w:val="2"/>
          <w:numId w:val="3"/>
        </w:numPr>
        <w:spacing w:after="120" w:line="240" w:lineRule="auto"/>
        <w:contextualSpacing w:val="0"/>
        <w:rPr>
          <w:sz w:val="28"/>
          <w:szCs w:val="28"/>
        </w:rPr>
      </w:pPr>
      <w:r>
        <w:t>CPSC Part 1201 – Safety Standard for Architectural Glazing Materials.</w:t>
      </w:r>
    </w:p>
    <w:p w14:paraId="1F044187" w14:textId="715B1BFB" w:rsidR="00993107" w:rsidRPr="00993107" w:rsidRDefault="009C602F" w:rsidP="00C11C58">
      <w:pPr>
        <w:pStyle w:val="ListParagraph"/>
        <w:numPr>
          <w:ilvl w:val="2"/>
          <w:numId w:val="3"/>
        </w:numPr>
        <w:spacing w:after="120" w:line="240" w:lineRule="auto"/>
        <w:contextualSpacing w:val="0"/>
        <w:rPr>
          <w:sz w:val="28"/>
          <w:szCs w:val="28"/>
        </w:rPr>
      </w:pPr>
      <w:r>
        <w:t>International Window Film Association (IWFA) – Architectural Visual Inspection Standard</w:t>
      </w:r>
      <w:r w:rsidR="005F31A0">
        <w:t xml:space="preserve"> for </w:t>
      </w:r>
      <w:r>
        <w:t xml:space="preserve">Applied Window Film </w:t>
      </w:r>
      <w:r w:rsidR="00A308AF">
        <w:t>as</w:t>
      </w:r>
      <w:r>
        <w:t xml:space="preserve"> Adopted </w:t>
      </w:r>
      <w:r w:rsidR="00A308AF">
        <w:t>by</w:t>
      </w:r>
      <w:r>
        <w:t xml:space="preserve"> The IWFA May 15, 1999. </w:t>
      </w:r>
    </w:p>
    <w:p w14:paraId="5F267A1D" w14:textId="77777777" w:rsidR="000D01FD" w:rsidRPr="000D01FD" w:rsidRDefault="009C602F" w:rsidP="00C11C58">
      <w:pPr>
        <w:pStyle w:val="ListParagraph"/>
        <w:numPr>
          <w:ilvl w:val="2"/>
          <w:numId w:val="3"/>
        </w:numPr>
        <w:spacing w:before="240" w:after="240" w:line="240" w:lineRule="auto"/>
        <w:contextualSpacing w:val="0"/>
        <w:rPr>
          <w:sz w:val="28"/>
          <w:szCs w:val="28"/>
        </w:rPr>
      </w:pPr>
      <w:r>
        <w:t xml:space="preserve">ASTM G 26 – Standard Practice </w:t>
      </w:r>
      <w:r w:rsidR="00AB3F08">
        <w:t xml:space="preserve">for Performing Accelerated Outdoor Weatherizing for Non-metallic Materials Using Concentrated Natural Sunlight. </w:t>
      </w:r>
    </w:p>
    <w:p w14:paraId="445EE2C3" w14:textId="22E8FC5E" w:rsidR="00AD7BFD" w:rsidRPr="000D01FD" w:rsidRDefault="00AB3F08" w:rsidP="00C11C58">
      <w:pPr>
        <w:pStyle w:val="ListParagraph"/>
        <w:numPr>
          <w:ilvl w:val="1"/>
          <w:numId w:val="3"/>
        </w:numPr>
        <w:spacing w:before="240" w:after="240" w:line="240" w:lineRule="auto"/>
        <w:contextualSpacing w:val="0"/>
        <w:rPr>
          <w:sz w:val="28"/>
          <w:szCs w:val="28"/>
        </w:rPr>
      </w:pPr>
      <w:r>
        <w:t>PERFORMANCE REQUIREMENTS</w:t>
      </w:r>
    </w:p>
    <w:p w14:paraId="5ADDCDA4" w14:textId="77777777" w:rsidR="00AD7BFD" w:rsidRPr="00AD7BFD" w:rsidRDefault="009401FD" w:rsidP="00C11C58">
      <w:pPr>
        <w:pStyle w:val="ListParagraph"/>
        <w:numPr>
          <w:ilvl w:val="2"/>
          <w:numId w:val="3"/>
        </w:numPr>
        <w:spacing w:line="240" w:lineRule="auto"/>
        <w:rPr>
          <w:sz w:val="28"/>
          <w:szCs w:val="28"/>
        </w:rPr>
      </w:pPr>
      <w:r>
        <w:t>Flammability (performance to ASTM E84):</w:t>
      </w:r>
    </w:p>
    <w:p w14:paraId="7B448BE0" w14:textId="77777777" w:rsidR="00AD7BFD" w:rsidRPr="00AD7BFD" w:rsidRDefault="009401FD" w:rsidP="00C11C58">
      <w:pPr>
        <w:pStyle w:val="ListParagraph"/>
        <w:numPr>
          <w:ilvl w:val="3"/>
          <w:numId w:val="3"/>
        </w:numPr>
        <w:spacing w:after="120" w:line="240" w:lineRule="auto"/>
        <w:contextualSpacing w:val="0"/>
        <w:rPr>
          <w:sz w:val="28"/>
          <w:szCs w:val="28"/>
        </w:rPr>
      </w:pPr>
      <w:r>
        <w:t xml:space="preserve">Flammability: </w:t>
      </w:r>
      <w:r w:rsidR="0047048D">
        <w:t>Surface burning characteristics when tested in accordance ASTM E 84</w:t>
      </w:r>
      <w:r w:rsidR="009249DC">
        <w:t>:</w:t>
      </w:r>
    </w:p>
    <w:p w14:paraId="15B5B8D4" w14:textId="77777777" w:rsidR="00AD7BFD" w:rsidRPr="00AD7BFD" w:rsidRDefault="009249DC" w:rsidP="00C11C58">
      <w:pPr>
        <w:pStyle w:val="ListParagraph"/>
        <w:numPr>
          <w:ilvl w:val="4"/>
          <w:numId w:val="3"/>
        </w:numPr>
        <w:spacing w:after="120" w:line="240" w:lineRule="auto"/>
        <w:contextualSpacing w:val="0"/>
        <w:rPr>
          <w:sz w:val="28"/>
          <w:szCs w:val="28"/>
        </w:rPr>
      </w:pPr>
      <w:r>
        <w:lastRenderedPageBreak/>
        <w:t>Flame Spread Index: 25, maximum.</w:t>
      </w:r>
    </w:p>
    <w:p w14:paraId="0E9BC823" w14:textId="77777777" w:rsidR="008E1AAD" w:rsidRPr="008E1AAD" w:rsidRDefault="009249DC" w:rsidP="00C11C58">
      <w:pPr>
        <w:pStyle w:val="ListParagraph"/>
        <w:numPr>
          <w:ilvl w:val="4"/>
          <w:numId w:val="3"/>
        </w:numPr>
        <w:spacing w:after="120" w:line="240" w:lineRule="auto"/>
        <w:contextualSpacing w:val="0"/>
        <w:rPr>
          <w:sz w:val="28"/>
          <w:szCs w:val="28"/>
        </w:rPr>
      </w:pPr>
      <w:r>
        <w:t xml:space="preserve">Smoke Developed Index: 450, maximum. </w:t>
      </w:r>
    </w:p>
    <w:p w14:paraId="550EADB5" w14:textId="77777777" w:rsidR="00F10EC9" w:rsidRPr="00F10EC9" w:rsidRDefault="009249DC" w:rsidP="00C11C58">
      <w:pPr>
        <w:pStyle w:val="ListParagraph"/>
        <w:numPr>
          <w:ilvl w:val="2"/>
          <w:numId w:val="3"/>
        </w:numPr>
        <w:spacing w:after="120" w:line="240" w:lineRule="auto"/>
        <w:contextualSpacing w:val="0"/>
        <w:rPr>
          <w:sz w:val="28"/>
          <w:szCs w:val="28"/>
        </w:rPr>
      </w:pPr>
      <w:r>
        <w:t xml:space="preserve">Source </w:t>
      </w:r>
      <w:r w:rsidR="007A72F2">
        <w:t xml:space="preserve">Limitations: Provide each type of product from a single manufacturing source to ensure uniformity. </w:t>
      </w:r>
    </w:p>
    <w:p w14:paraId="244AE4DB" w14:textId="77777777" w:rsidR="000D3613" w:rsidRPr="000D3613" w:rsidRDefault="007A72F2" w:rsidP="00C11C58">
      <w:pPr>
        <w:pStyle w:val="ListParagraph"/>
        <w:numPr>
          <w:ilvl w:val="1"/>
          <w:numId w:val="3"/>
        </w:numPr>
        <w:spacing w:before="240" w:after="240" w:line="240" w:lineRule="auto"/>
        <w:contextualSpacing w:val="0"/>
        <w:rPr>
          <w:sz w:val="28"/>
          <w:szCs w:val="28"/>
        </w:rPr>
      </w:pPr>
      <w:r>
        <w:t>SUBMITTALS</w:t>
      </w:r>
    </w:p>
    <w:p w14:paraId="0144EEE1" w14:textId="12296130" w:rsidR="000D3613" w:rsidRPr="000D3613" w:rsidRDefault="007A72F2" w:rsidP="00C11C58">
      <w:pPr>
        <w:pStyle w:val="ListParagraph"/>
        <w:numPr>
          <w:ilvl w:val="2"/>
          <w:numId w:val="3"/>
        </w:numPr>
        <w:spacing w:after="120" w:line="240" w:lineRule="auto"/>
        <w:contextualSpacing w:val="0"/>
        <w:rPr>
          <w:sz w:val="28"/>
          <w:szCs w:val="28"/>
        </w:rPr>
      </w:pPr>
      <w:r>
        <w:t>Submit under provisions of Section 01</w:t>
      </w:r>
      <w:r w:rsidR="000D3613">
        <w:t xml:space="preserve"> </w:t>
      </w:r>
      <w:r>
        <w:t>30</w:t>
      </w:r>
      <w:r w:rsidR="000D3613">
        <w:t xml:space="preserve"> </w:t>
      </w:r>
      <w:r>
        <w:t>0</w:t>
      </w:r>
      <w:r w:rsidR="000D3613">
        <w:t>0</w:t>
      </w:r>
    </w:p>
    <w:p w14:paraId="662B52DF" w14:textId="77777777" w:rsidR="00A33802" w:rsidRPr="00A33802" w:rsidRDefault="007A72F2" w:rsidP="00C11C58">
      <w:pPr>
        <w:pStyle w:val="ListParagraph"/>
        <w:numPr>
          <w:ilvl w:val="2"/>
          <w:numId w:val="3"/>
        </w:numPr>
        <w:spacing w:after="120" w:line="240" w:lineRule="auto"/>
        <w:contextualSpacing w:val="0"/>
        <w:rPr>
          <w:sz w:val="28"/>
          <w:szCs w:val="28"/>
        </w:rPr>
      </w:pPr>
      <w:r>
        <w:t xml:space="preserve">Product Data: </w:t>
      </w:r>
      <w:r w:rsidR="003410F7">
        <w:t>Manufacturer’s data sheets on each product to be used, including:</w:t>
      </w:r>
    </w:p>
    <w:p w14:paraId="3573CACD" w14:textId="77777777" w:rsidR="00A33802" w:rsidRPr="00A33802" w:rsidRDefault="003410F7" w:rsidP="00C11C58">
      <w:pPr>
        <w:pStyle w:val="ListParagraph"/>
        <w:numPr>
          <w:ilvl w:val="3"/>
          <w:numId w:val="3"/>
        </w:numPr>
        <w:spacing w:after="120" w:line="240" w:lineRule="auto"/>
        <w:contextualSpacing w:val="0"/>
        <w:rPr>
          <w:sz w:val="28"/>
          <w:szCs w:val="28"/>
        </w:rPr>
      </w:pPr>
      <w:r>
        <w:t>Preparation instructions and recommendations</w:t>
      </w:r>
    </w:p>
    <w:p w14:paraId="4CCE627A" w14:textId="77777777" w:rsidR="00A33802" w:rsidRPr="00A33802" w:rsidRDefault="003410F7" w:rsidP="00C11C58">
      <w:pPr>
        <w:pStyle w:val="ListParagraph"/>
        <w:numPr>
          <w:ilvl w:val="3"/>
          <w:numId w:val="3"/>
        </w:numPr>
        <w:spacing w:after="120" w:line="240" w:lineRule="auto"/>
        <w:contextualSpacing w:val="0"/>
        <w:rPr>
          <w:sz w:val="28"/>
          <w:szCs w:val="28"/>
        </w:rPr>
      </w:pPr>
      <w:r>
        <w:t>Storage and handling requirements and recommendations.</w:t>
      </w:r>
    </w:p>
    <w:p w14:paraId="6FB2C5CE" w14:textId="77777777" w:rsidR="00D147AC" w:rsidRPr="00D147AC" w:rsidRDefault="003410F7" w:rsidP="00C11C58">
      <w:pPr>
        <w:pStyle w:val="ListParagraph"/>
        <w:numPr>
          <w:ilvl w:val="3"/>
          <w:numId w:val="3"/>
        </w:numPr>
        <w:spacing w:after="120" w:line="240" w:lineRule="auto"/>
        <w:contextualSpacing w:val="0"/>
        <w:rPr>
          <w:sz w:val="28"/>
          <w:szCs w:val="28"/>
        </w:rPr>
      </w:pPr>
      <w:r>
        <w:t>Installation methods.</w:t>
      </w:r>
    </w:p>
    <w:p w14:paraId="36E41780" w14:textId="77777777" w:rsidR="00D147AC" w:rsidRPr="00D147AC" w:rsidRDefault="003410F7" w:rsidP="00C11C58">
      <w:pPr>
        <w:pStyle w:val="ListParagraph"/>
        <w:numPr>
          <w:ilvl w:val="2"/>
          <w:numId w:val="3"/>
        </w:numPr>
        <w:spacing w:after="120" w:line="240" w:lineRule="auto"/>
        <w:contextualSpacing w:val="0"/>
        <w:rPr>
          <w:sz w:val="28"/>
          <w:szCs w:val="28"/>
        </w:rPr>
      </w:pPr>
      <w:r>
        <w:t xml:space="preserve">Selection Samples: For each finish product specified, 1 complete electronic set of color chips representing manufacture’s full range of available colors and patterns. </w:t>
      </w:r>
    </w:p>
    <w:p w14:paraId="495EDF73" w14:textId="6BB25C33" w:rsidR="00BE5A0A" w:rsidRPr="00BE5A0A" w:rsidRDefault="003410F7" w:rsidP="00C11C58">
      <w:pPr>
        <w:pStyle w:val="ListParagraph"/>
        <w:numPr>
          <w:ilvl w:val="2"/>
          <w:numId w:val="3"/>
        </w:numPr>
        <w:spacing w:after="120" w:line="240" w:lineRule="auto"/>
        <w:contextualSpacing w:val="0"/>
        <w:rPr>
          <w:sz w:val="28"/>
          <w:szCs w:val="28"/>
        </w:rPr>
      </w:pPr>
      <w:r>
        <w:t xml:space="preserve">Verification Samples: For each finish product specified, </w:t>
      </w:r>
      <w:r w:rsidR="003A6220">
        <w:t>two</w:t>
      </w:r>
      <w:r>
        <w:t xml:space="preserve"> samples representing actual product, color, and patterns. </w:t>
      </w:r>
    </w:p>
    <w:p w14:paraId="77A0A6A1" w14:textId="77777777" w:rsidR="00F95AEB" w:rsidRPr="00F95AEB" w:rsidRDefault="003410F7" w:rsidP="00C11C58">
      <w:pPr>
        <w:pStyle w:val="ListParagraph"/>
        <w:numPr>
          <w:ilvl w:val="1"/>
          <w:numId w:val="3"/>
        </w:numPr>
        <w:spacing w:before="240" w:after="240" w:line="240" w:lineRule="auto"/>
        <w:contextualSpacing w:val="0"/>
        <w:rPr>
          <w:sz w:val="28"/>
          <w:szCs w:val="28"/>
        </w:rPr>
      </w:pPr>
      <w:r>
        <w:t>QUALITY ASSURANCE</w:t>
      </w:r>
    </w:p>
    <w:p w14:paraId="63088856" w14:textId="0A0CD5CA" w:rsidR="00F95AEB" w:rsidRPr="00F95AEB" w:rsidRDefault="003410F7" w:rsidP="00C11C58">
      <w:pPr>
        <w:pStyle w:val="ListParagraph"/>
        <w:numPr>
          <w:ilvl w:val="2"/>
          <w:numId w:val="3"/>
        </w:numPr>
        <w:spacing w:after="120" w:line="240" w:lineRule="auto"/>
        <w:contextualSpacing w:val="0"/>
        <w:rPr>
          <w:sz w:val="28"/>
          <w:szCs w:val="28"/>
        </w:rPr>
      </w:pPr>
      <w:r>
        <w:t>Manufacturer Qualifications:</w:t>
      </w:r>
      <w:r w:rsidR="004C5485">
        <w:tab/>
      </w:r>
      <w:r>
        <w:t>All primary products specified in this section will be supplied by a single manufacturer with a minimum of ten (10) years’ experience.</w:t>
      </w:r>
    </w:p>
    <w:p w14:paraId="315ED6B8" w14:textId="77777777" w:rsidR="004B1A0B" w:rsidRPr="004B1A0B" w:rsidRDefault="003410F7" w:rsidP="00C11C58">
      <w:pPr>
        <w:pStyle w:val="ListParagraph"/>
        <w:numPr>
          <w:ilvl w:val="2"/>
          <w:numId w:val="3"/>
        </w:numPr>
        <w:spacing w:after="120" w:line="240" w:lineRule="auto"/>
        <w:contextualSpacing w:val="0"/>
        <w:rPr>
          <w:sz w:val="28"/>
          <w:szCs w:val="28"/>
        </w:rPr>
      </w:pPr>
      <w:r>
        <w:t>Installer Qualifications:</w:t>
      </w:r>
      <w:r w:rsidR="00F95AEB">
        <w:tab/>
      </w:r>
      <w:r>
        <w:t>All products listed in this section are to be installed by a single installer with a minimum of (5) years’ demonstrated experience in installing products of the same type and scope as specified.</w:t>
      </w:r>
    </w:p>
    <w:p w14:paraId="51717C04" w14:textId="77777777" w:rsidR="004B1A0B" w:rsidRPr="004B1A0B" w:rsidRDefault="003410F7" w:rsidP="00C11C58">
      <w:pPr>
        <w:pStyle w:val="ListParagraph"/>
        <w:numPr>
          <w:ilvl w:val="3"/>
          <w:numId w:val="3"/>
        </w:numPr>
        <w:spacing w:after="120" w:line="240" w:lineRule="auto"/>
        <w:contextualSpacing w:val="0"/>
        <w:rPr>
          <w:sz w:val="28"/>
          <w:szCs w:val="28"/>
        </w:rPr>
      </w:pPr>
      <w:r>
        <w:t>Provide documentation that the installer is authorized by the Manufacturer to perfor</w:t>
      </w:r>
      <w:r w:rsidR="00996627">
        <w:t>m</w:t>
      </w:r>
      <w:r>
        <w:t xml:space="preserve"> Work specified in this section.</w:t>
      </w:r>
    </w:p>
    <w:p w14:paraId="752B7A5D" w14:textId="77777777" w:rsidR="004B1A0B" w:rsidRPr="004B1A0B" w:rsidRDefault="00AC4E56" w:rsidP="00C11C58">
      <w:pPr>
        <w:pStyle w:val="ListParagraph"/>
        <w:numPr>
          <w:ilvl w:val="3"/>
          <w:numId w:val="3"/>
        </w:numPr>
        <w:spacing w:after="120" w:line="240" w:lineRule="auto"/>
        <w:contextualSpacing w:val="0"/>
        <w:rPr>
          <w:sz w:val="28"/>
          <w:szCs w:val="28"/>
        </w:rPr>
      </w:pPr>
      <w:r>
        <w:t>Provide a commercial building reference list of five (5) properties where the installer has applied interior design window film. This list will include the following information:</w:t>
      </w:r>
    </w:p>
    <w:p w14:paraId="56F30E94" w14:textId="77777777" w:rsidR="004B1A0B" w:rsidRPr="004B1A0B" w:rsidRDefault="00AC4E56" w:rsidP="00C11C58">
      <w:pPr>
        <w:pStyle w:val="ListParagraph"/>
        <w:numPr>
          <w:ilvl w:val="4"/>
          <w:numId w:val="3"/>
        </w:numPr>
        <w:spacing w:after="120" w:line="240" w:lineRule="auto"/>
        <w:contextualSpacing w:val="0"/>
        <w:rPr>
          <w:sz w:val="28"/>
          <w:szCs w:val="28"/>
        </w:rPr>
      </w:pPr>
      <w:r>
        <w:t>Name of building.</w:t>
      </w:r>
    </w:p>
    <w:p w14:paraId="09900D5D" w14:textId="77777777" w:rsidR="00BA18F1" w:rsidRPr="00BA18F1" w:rsidRDefault="00AC4E56" w:rsidP="00C11C58">
      <w:pPr>
        <w:pStyle w:val="ListParagraph"/>
        <w:numPr>
          <w:ilvl w:val="4"/>
          <w:numId w:val="3"/>
        </w:numPr>
        <w:spacing w:after="120" w:line="240" w:lineRule="auto"/>
        <w:contextualSpacing w:val="0"/>
        <w:rPr>
          <w:sz w:val="28"/>
          <w:szCs w:val="28"/>
        </w:rPr>
      </w:pPr>
      <w:r>
        <w:t>The name and telephone number of a contact.</w:t>
      </w:r>
    </w:p>
    <w:p w14:paraId="29975E4C" w14:textId="77777777" w:rsidR="00BA18F1" w:rsidRPr="00BA18F1" w:rsidRDefault="00AC4E56" w:rsidP="00C11C58">
      <w:pPr>
        <w:pStyle w:val="ListParagraph"/>
        <w:numPr>
          <w:ilvl w:val="4"/>
          <w:numId w:val="3"/>
        </w:numPr>
        <w:spacing w:after="120" w:line="240" w:lineRule="auto"/>
        <w:contextualSpacing w:val="0"/>
        <w:rPr>
          <w:sz w:val="28"/>
          <w:szCs w:val="28"/>
        </w:rPr>
      </w:pPr>
      <w:r>
        <w:t>Type of glass.</w:t>
      </w:r>
    </w:p>
    <w:p w14:paraId="50119D7F" w14:textId="77777777" w:rsidR="00BA18F1" w:rsidRPr="00BA18F1" w:rsidRDefault="00AC4E56" w:rsidP="00C11C58">
      <w:pPr>
        <w:pStyle w:val="ListParagraph"/>
        <w:numPr>
          <w:ilvl w:val="4"/>
          <w:numId w:val="3"/>
        </w:numPr>
        <w:spacing w:after="120" w:line="240" w:lineRule="auto"/>
        <w:contextualSpacing w:val="0"/>
        <w:rPr>
          <w:sz w:val="28"/>
          <w:szCs w:val="28"/>
        </w:rPr>
      </w:pPr>
      <w:r>
        <w:t>Type of film.</w:t>
      </w:r>
    </w:p>
    <w:p w14:paraId="15FD01DF" w14:textId="77777777" w:rsidR="00BA18F1" w:rsidRPr="00BA18F1" w:rsidRDefault="00AC4E56" w:rsidP="00C11C58">
      <w:pPr>
        <w:pStyle w:val="ListParagraph"/>
        <w:numPr>
          <w:ilvl w:val="4"/>
          <w:numId w:val="3"/>
        </w:numPr>
        <w:spacing w:after="120" w:line="240" w:lineRule="auto"/>
        <w:contextualSpacing w:val="0"/>
        <w:rPr>
          <w:sz w:val="28"/>
          <w:szCs w:val="28"/>
        </w:rPr>
      </w:pPr>
      <w:r>
        <w:t>Amount of film installed.</w:t>
      </w:r>
    </w:p>
    <w:p w14:paraId="46ED2E0D" w14:textId="77777777" w:rsidR="0016378A" w:rsidRPr="0016378A" w:rsidRDefault="00AC4E56" w:rsidP="00C11C58">
      <w:pPr>
        <w:pStyle w:val="ListParagraph"/>
        <w:numPr>
          <w:ilvl w:val="4"/>
          <w:numId w:val="3"/>
        </w:numPr>
        <w:spacing w:after="120" w:line="240" w:lineRule="auto"/>
        <w:contextualSpacing w:val="0"/>
        <w:rPr>
          <w:sz w:val="28"/>
          <w:szCs w:val="28"/>
        </w:rPr>
      </w:pPr>
      <w:r>
        <w:t>Date of completion.</w:t>
      </w:r>
    </w:p>
    <w:p w14:paraId="115030AC" w14:textId="77777777" w:rsidR="0016378A" w:rsidRPr="0016378A" w:rsidRDefault="00AC4E56" w:rsidP="00C11C58">
      <w:pPr>
        <w:pStyle w:val="ListParagraph"/>
        <w:numPr>
          <w:ilvl w:val="2"/>
          <w:numId w:val="3"/>
        </w:numPr>
        <w:spacing w:after="120" w:line="240" w:lineRule="auto"/>
        <w:contextualSpacing w:val="0"/>
        <w:rPr>
          <w:sz w:val="28"/>
          <w:szCs w:val="28"/>
        </w:rPr>
      </w:pPr>
      <w:r>
        <w:t>Mock-Up: Provide a mock-up for evaluation of surface preparation technique, application workmanship, and confirmation of the design intent.</w:t>
      </w:r>
    </w:p>
    <w:p w14:paraId="32CA34F8" w14:textId="77777777" w:rsidR="0016378A" w:rsidRPr="0016378A" w:rsidRDefault="00AC4E56" w:rsidP="00C11C58">
      <w:pPr>
        <w:pStyle w:val="ListParagraph"/>
        <w:numPr>
          <w:ilvl w:val="3"/>
          <w:numId w:val="3"/>
        </w:numPr>
        <w:spacing w:after="120" w:line="240" w:lineRule="auto"/>
        <w:contextualSpacing w:val="0"/>
        <w:rPr>
          <w:sz w:val="28"/>
          <w:szCs w:val="28"/>
        </w:rPr>
      </w:pPr>
      <w:r>
        <w:t>Finish areas designated by Architect.</w:t>
      </w:r>
    </w:p>
    <w:p w14:paraId="12794AD5" w14:textId="77777777" w:rsidR="0016378A" w:rsidRPr="0016378A" w:rsidRDefault="00AC4E56" w:rsidP="00C11C58">
      <w:pPr>
        <w:pStyle w:val="ListParagraph"/>
        <w:numPr>
          <w:ilvl w:val="3"/>
          <w:numId w:val="3"/>
        </w:numPr>
        <w:spacing w:after="120" w:line="240" w:lineRule="auto"/>
        <w:contextualSpacing w:val="0"/>
        <w:rPr>
          <w:sz w:val="28"/>
          <w:szCs w:val="28"/>
        </w:rPr>
      </w:pPr>
      <w:r>
        <w:lastRenderedPageBreak/>
        <w:t>Do not proceed with remaining work until workmanship, color, opacity, design, and sheen are approved by Architect.</w:t>
      </w:r>
    </w:p>
    <w:p w14:paraId="7421ADA1" w14:textId="77777777" w:rsidR="00CF3B40" w:rsidRPr="00CF3B40" w:rsidRDefault="0047480C" w:rsidP="00C11C58">
      <w:pPr>
        <w:pStyle w:val="ListParagraph"/>
        <w:numPr>
          <w:ilvl w:val="3"/>
          <w:numId w:val="3"/>
        </w:numPr>
        <w:spacing w:after="120" w:line="240" w:lineRule="auto"/>
        <w:contextualSpacing w:val="0"/>
        <w:rPr>
          <w:sz w:val="28"/>
          <w:szCs w:val="28"/>
        </w:rPr>
      </w:pPr>
      <w:r>
        <w:t>Refinish mock-up area as required to produce acceptable work.</w:t>
      </w:r>
    </w:p>
    <w:p w14:paraId="226C97A1" w14:textId="77777777" w:rsidR="00CF3B40" w:rsidRPr="00CF3B40" w:rsidRDefault="0047480C" w:rsidP="00C11C58">
      <w:pPr>
        <w:pStyle w:val="ListParagraph"/>
        <w:numPr>
          <w:ilvl w:val="1"/>
          <w:numId w:val="3"/>
        </w:numPr>
        <w:spacing w:before="240" w:after="240" w:line="240" w:lineRule="auto"/>
        <w:contextualSpacing w:val="0"/>
        <w:rPr>
          <w:sz w:val="28"/>
          <w:szCs w:val="28"/>
        </w:rPr>
      </w:pPr>
      <w:r>
        <w:t>DELIVERY, STORAGE AND HANDLING</w:t>
      </w:r>
    </w:p>
    <w:p w14:paraId="07017D89" w14:textId="77777777" w:rsidR="00CF3B40" w:rsidRPr="00CF3B40" w:rsidRDefault="0047480C" w:rsidP="00C11C58">
      <w:pPr>
        <w:pStyle w:val="ListParagraph"/>
        <w:numPr>
          <w:ilvl w:val="2"/>
          <w:numId w:val="3"/>
        </w:numPr>
        <w:spacing w:after="120" w:line="240" w:lineRule="auto"/>
        <w:contextualSpacing w:val="0"/>
        <w:rPr>
          <w:sz w:val="28"/>
          <w:szCs w:val="28"/>
        </w:rPr>
      </w:pPr>
      <w:r>
        <w:t>Store products in manufacturer’s unopened packaging until ready for installation.</w:t>
      </w:r>
    </w:p>
    <w:p w14:paraId="17D3BD6E" w14:textId="77777777" w:rsidR="002C3CA1" w:rsidRPr="002C3CA1" w:rsidRDefault="0047480C" w:rsidP="00C11C58">
      <w:pPr>
        <w:pStyle w:val="ListParagraph"/>
        <w:numPr>
          <w:ilvl w:val="2"/>
          <w:numId w:val="3"/>
        </w:numPr>
        <w:spacing w:after="120" w:line="240" w:lineRule="auto"/>
        <w:contextualSpacing w:val="0"/>
        <w:rPr>
          <w:sz w:val="28"/>
          <w:szCs w:val="28"/>
        </w:rPr>
      </w:pPr>
      <w:r>
        <w:t xml:space="preserve">Store and dispose of hazardous materials, and materials contaminated by hazardous materials, in accordance with requirements of local authorities having jurisdiction. </w:t>
      </w:r>
    </w:p>
    <w:p w14:paraId="5EEFFC3F" w14:textId="77777777" w:rsidR="002C3CA1" w:rsidRPr="002C3CA1" w:rsidRDefault="0047480C" w:rsidP="00C11C58">
      <w:pPr>
        <w:pStyle w:val="ListParagraph"/>
        <w:numPr>
          <w:ilvl w:val="1"/>
          <w:numId w:val="3"/>
        </w:numPr>
        <w:spacing w:before="240" w:after="240" w:line="240" w:lineRule="auto"/>
        <w:contextualSpacing w:val="0"/>
        <w:rPr>
          <w:sz w:val="28"/>
          <w:szCs w:val="28"/>
        </w:rPr>
      </w:pPr>
      <w:r>
        <w:t xml:space="preserve">PROJECT CONDITIONS </w:t>
      </w:r>
      <w:r w:rsidR="00AC4E56">
        <w:t xml:space="preserve"> </w:t>
      </w:r>
    </w:p>
    <w:p w14:paraId="5BB66CBD" w14:textId="77777777" w:rsidR="009D78B4" w:rsidRPr="009D78B4" w:rsidRDefault="0047480C" w:rsidP="00C11C58">
      <w:pPr>
        <w:pStyle w:val="ListParagraph"/>
        <w:numPr>
          <w:ilvl w:val="2"/>
          <w:numId w:val="3"/>
        </w:numPr>
        <w:spacing w:after="120" w:line="240" w:lineRule="auto"/>
        <w:contextualSpacing w:val="0"/>
        <w:rPr>
          <w:sz w:val="28"/>
          <w:szCs w:val="28"/>
        </w:rPr>
      </w:pPr>
      <w:r>
        <w:t>Maintain environmental conditions (temperature, humidity, and ventilation) within limits recommended by manufacturer for</w:t>
      </w:r>
      <w:r w:rsidR="00C91F49">
        <w:t xml:space="preserve"> optimum results</w:t>
      </w:r>
      <w:r w:rsidR="00652E6F">
        <w:t>. Do not install products under environmental conditions outside manufacture’s recommended limits.</w:t>
      </w:r>
    </w:p>
    <w:p w14:paraId="70707D5D" w14:textId="77777777" w:rsidR="009D78B4" w:rsidRPr="009D78B4" w:rsidRDefault="00652E6F" w:rsidP="00C11C58">
      <w:pPr>
        <w:pStyle w:val="ListParagraph"/>
        <w:numPr>
          <w:ilvl w:val="2"/>
          <w:numId w:val="3"/>
        </w:numPr>
        <w:spacing w:after="120" w:line="240" w:lineRule="auto"/>
        <w:contextualSpacing w:val="0"/>
        <w:rPr>
          <w:sz w:val="28"/>
          <w:szCs w:val="28"/>
        </w:rPr>
      </w:pPr>
      <w:r>
        <w:t>Surface temperature: Do not apply glazing film when surface temperature is less than 40 degrees Fahrenheit.</w:t>
      </w:r>
    </w:p>
    <w:p w14:paraId="479F6C0C" w14:textId="77777777" w:rsidR="00817255" w:rsidRPr="00817255" w:rsidRDefault="00652E6F" w:rsidP="00C11C58">
      <w:pPr>
        <w:pStyle w:val="ListParagraph"/>
        <w:numPr>
          <w:ilvl w:val="2"/>
          <w:numId w:val="3"/>
        </w:numPr>
        <w:spacing w:after="120" w:line="240" w:lineRule="auto"/>
        <w:contextualSpacing w:val="0"/>
        <w:rPr>
          <w:sz w:val="28"/>
          <w:szCs w:val="28"/>
        </w:rPr>
      </w:pPr>
      <w:r>
        <w:t>Prior to installation, the glass and frames shall be inspected for surface contamination, damage, or other defects that may adversely affect the performance of the glazing film.</w:t>
      </w:r>
    </w:p>
    <w:p w14:paraId="61E1EB1E" w14:textId="77777777" w:rsidR="00AA7293" w:rsidRDefault="00652E6F" w:rsidP="00C11C58">
      <w:pPr>
        <w:pStyle w:val="ListParagraph"/>
        <w:numPr>
          <w:ilvl w:val="0"/>
          <w:numId w:val="3"/>
        </w:numPr>
        <w:spacing w:before="360" w:after="0" w:line="240" w:lineRule="auto"/>
        <w:contextualSpacing w:val="0"/>
        <w:rPr>
          <w:sz w:val="28"/>
          <w:szCs w:val="28"/>
        </w:rPr>
      </w:pPr>
      <w:r w:rsidRPr="00817255">
        <w:rPr>
          <w:sz w:val="28"/>
          <w:szCs w:val="28"/>
        </w:rPr>
        <w:t>PRODUCTS</w:t>
      </w:r>
    </w:p>
    <w:p w14:paraId="272765A2" w14:textId="2D2F01FC" w:rsidR="00CD36B2" w:rsidRPr="00CD36B2" w:rsidRDefault="00652E6F" w:rsidP="00C11C58">
      <w:pPr>
        <w:pStyle w:val="ListParagraph"/>
        <w:numPr>
          <w:ilvl w:val="1"/>
          <w:numId w:val="3"/>
        </w:numPr>
        <w:spacing w:before="240" w:after="240" w:line="240" w:lineRule="auto"/>
        <w:contextualSpacing w:val="0"/>
        <w:rPr>
          <w:sz w:val="28"/>
          <w:szCs w:val="28"/>
        </w:rPr>
      </w:pPr>
      <w:r>
        <w:t>MANUFACTURER</w:t>
      </w:r>
    </w:p>
    <w:p w14:paraId="52469DD7" w14:textId="02AD5996" w:rsidR="00CD36B2" w:rsidRPr="00CD36B2" w:rsidRDefault="00E36A0D" w:rsidP="00C11C58">
      <w:pPr>
        <w:pStyle w:val="ListParagraph"/>
        <w:numPr>
          <w:ilvl w:val="2"/>
          <w:numId w:val="3"/>
        </w:numPr>
        <w:spacing w:after="120" w:line="240" w:lineRule="auto"/>
        <w:contextualSpacing w:val="0"/>
        <w:rPr>
          <w:sz w:val="28"/>
          <w:szCs w:val="28"/>
        </w:rPr>
      </w:pPr>
      <w:r>
        <w:t xml:space="preserve">Acceptable Manufacturer: </w:t>
      </w:r>
      <w:r w:rsidR="00B57521">
        <w:t xml:space="preserve">Clear View Window Film Solutions, 1720 Allied Street, Charlottesville, VA 22903, Tel: 434-996-8468, Fax: 434-295-7855, </w:t>
      </w:r>
      <w:hyperlink r:id="rId9" w:history="1">
        <w:r w:rsidR="00B57521" w:rsidRPr="000C05B4">
          <w:rPr>
            <w:rStyle w:val="Hyperlink"/>
          </w:rPr>
          <w:t>www.clearviewtint.com</w:t>
        </w:r>
      </w:hyperlink>
      <w:r w:rsidR="00B57521">
        <w:t xml:space="preserve">, </w:t>
      </w:r>
      <w:hyperlink r:id="rId10" w:history="1">
        <w:r w:rsidR="00B57521" w:rsidRPr="000C05B4">
          <w:rPr>
            <w:rStyle w:val="Hyperlink"/>
          </w:rPr>
          <w:t>info@clearviewtint.com</w:t>
        </w:r>
      </w:hyperlink>
      <w:r w:rsidR="00B57521">
        <w:t xml:space="preserve"> </w:t>
      </w:r>
    </w:p>
    <w:p w14:paraId="295B81CC" w14:textId="77777777" w:rsidR="00CD36B2" w:rsidRPr="00CD36B2" w:rsidRDefault="00B57521" w:rsidP="00C11C58">
      <w:pPr>
        <w:pStyle w:val="ListParagraph"/>
        <w:numPr>
          <w:ilvl w:val="2"/>
          <w:numId w:val="3"/>
        </w:numPr>
        <w:spacing w:after="120" w:line="240" w:lineRule="auto"/>
        <w:contextualSpacing w:val="0"/>
        <w:rPr>
          <w:sz w:val="28"/>
          <w:szCs w:val="28"/>
        </w:rPr>
      </w:pPr>
      <w:r>
        <w:t>Substitutions:</w:t>
      </w:r>
      <w:r>
        <w:tab/>
        <w:t>Not permitted</w:t>
      </w:r>
    </w:p>
    <w:p w14:paraId="475EAE38" w14:textId="77777777" w:rsidR="00705B24" w:rsidRPr="00705B24" w:rsidRDefault="003F6F7A" w:rsidP="00C11C58">
      <w:pPr>
        <w:pStyle w:val="ListParagraph"/>
        <w:numPr>
          <w:ilvl w:val="1"/>
          <w:numId w:val="3"/>
        </w:numPr>
        <w:spacing w:before="240" w:after="240" w:line="240" w:lineRule="auto"/>
        <w:contextualSpacing w:val="0"/>
        <w:rPr>
          <w:sz w:val="28"/>
          <w:szCs w:val="28"/>
        </w:rPr>
      </w:pPr>
      <w:r>
        <w:t xml:space="preserve">CLEAR COLOR WINDOW FILM </w:t>
      </w:r>
    </w:p>
    <w:p w14:paraId="7410D1B1" w14:textId="665B05E8" w:rsidR="00705B24" w:rsidRPr="00705B24" w:rsidRDefault="003F6F7A" w:rsidP="00C11C58">
      <w:pPr>
        <w:pStyle w:val="ListParagraph"/>
        <w:numPr>
          <w:ilvl w:val="2"/>
          <w:numId w:val="3"/>
        </w:numPr>
        <w:spacing w:after="60" w:line="240" w:lineRule="auto"/>
        <w:contextualSpacing w:val="0"/>
        <w:rPr>
          <w:sz w:val="28"/>
          <w:szCs w:val="28"/>
        </w:rPr>
      </w:pPr>
      <w:r>
        <w:t xml:space="preserve">Clear Hue – </w:t>
      </w:r>
      <w:r w:rsidR="0061230A">
        <w:rPr>
          <w:color w:val="FF0000"/>
        </w:rPr>
        <w:t>[</w:t>
      </w:r>
      <w:r w:rsidR="0061230A" w:rsidRPr="00993107">
        <w:rPr>
          <w:color w:val="FF0000"/>
        </w:rPr>
        <w:t xml:space="preserve">**SPECIFIER NOTE** </w:t>
      </w:r>
      <w:r w:rsidR="0061230A">
        <w:rPr>
          <w:color w:val="FF0000"/>
        </w:rPr>
        <w:t xml:space="preserve">Insert applicable color selection(s) </w:t>
      </w:r>
      <w:r w:rsidR="00C22422">
        <w:rPr>
          <w:color w:val="FF0000"/>
        </w:rPr>
        <w:t xml:space="preserve">description and Product ID </w:t>
      </w:r>
      <w:r w:rsidR="0061230A">
        <w:rPr>
          <w:color w:val="FF0000"/>
        </w:rPr>
        <w:t xml:space="preserve">from one or more of the </w:t>
      </w:r>
      <w:r w:rsidR="00DF76EA">
        <w:rPr>
          <w:color w:val="FF0000"/>
        </w:rPr>
        <w:t xml:space="preserve">currently </w:t>
      </w:r>
      <w:r w:rsidR="0061230A">
        <w:rPr>
          <w:color w:val="FF0000"/>
        </w:rPr>
        <w:t xml:space="preserve">available colors listed on the Clear Color chart: available online at </w:t>
      </w:r>
      <w:r w:rsidR="0061230A" w:rsidRPr="0061230A">
        <w:rPr>
          <w:color w:val="FF0000"/>
        </w:rPr>
        <w:t>Https://clearhue.com/</w:t>
      </w:r>
      <w:r w:rsidR="00580F35">
        <w:rPr>
          <w:color w:val="FF0000"/>
        </w:rPr>
        <w:t>architects</w:t>
      </w:r>
      <w:r w:rsidR="0061230A">
        <w:rPr>
          <w:color w:val="FF0000"/>
        </w:rPr>
        <w:t>]</w:t>
      </w:r>
      <w:r w:rsidR="0061230A">
        <w:t xml:space="preserve"> </w:t>
      </w:r>
      <w:r>
        <w:t>clear colored interior design</w:t>
      </w:r>
      <w:r w:rsidR="00B55D3E">
        <w:t xml:space="preserve"> glass film</w:t>
      </w:r>
    </w:p>
    <w:p w14:paraId="6E23CE1B" w14:textId="77777777" w:rsidR="00705B24" w:rsidRPr="00705B24" w:rsidRDefault="00B55D3E" w:rsidP="00C11C58">
      <w:pPr>
        <w:pStyle w:val="ListParagraph"/>
        <w:numPr>
          <w:ilvl w:val="3"/>
          <w:numId w:val="3"/>
        </w:numPr>
        <w:spacing w:after="60" w:line="240" w:lineRule="auto"/>
        <w:contextualSpacing w:val="0"/>
        <w:rPr>
          <w:sz w:val="28"/>
          <w:szCs w:val="28"/>
        </w:rPr>
      </w:pPr>
      <w:r>
        <w:t>Top Coat:</w:t>
      </w:r>
      <w:r>
        <w:tab/>
      </w:r>
      <w:r>
        <w:tab/>
        <w:t>Scratch Resistant</w:t>
      </w:r>
    </w:p>
    <w:p w14:paraId="54DD5444" w14:textId="77777777" w:rsidR="00705B24" w:rsidRPr="00705B24" w:rsidRDefault="00B55D3E" w:rsidP="00C11C58">
      <w:pPr>
        <w:pStyle w:val="ListParagraph"/>
        <w:numPr>
          <w:ilvl w:val="3"/>
          <w:numId w:val="3"/>
        </w:numPr>
        <w:spacing w:after="60" w:line="240" w:lineRule="auto"/>
        <w:contextualSpacing w:val="0"/>
        <w:rPr>
          <w:sz w:val="28"/>
          <w:szCs w:val="28"/>
        </w:rPr>
      </w:pPr>
      <w:r>
        <w:t>Thickness:</w:t>
      </w:r>
      <w:r>
        <w:tab/>
      </w:r>
      <w:r>
        <w:tab/>
        <w:t>2.0 mil</w:t>
      </w:r>
    </w:p>
    <w:p w14:paraId="4ED142F7" w14:textId="77777777" w:rsidR="00705B24" w:rsidRPr="00705B24" w:rsidRDefault="00B55D3E" w:rsidP="00C11C58">
      <w:pPr>
        <w:pStyle w:val="ListParagraph"/>
        <w:numPr>
          <w:ilvl w:val="3"/>
          <w:numId w:val="3"/>
        </w:numPr>
        <w:spacing w:after="60" w:line="240" w:lineRule="auto"/>
        <w:contextualSpacing w:val="0"/>
        <w:rPr>
          <w:sz w:val="28"/>
          <w:szCs w:val="28"/>
        </w:rPr>
      </w:pPr>
      <w:r>
        <w:t>Construction:</w:t>
      </w:r>
      <w:r>
        <w:tab/>
        <w:t>Polyester (PET)</w:t>
      </w:r>
    </w:p>
    <w:p w14:paraId="1107F52D" w14:textId="77777777" w:rsidR="00705B24" w:rsidRPr="00705B24" w:rsidRDefault="00B55D3E" w:rsidP="00C11C58">
      <w:pPr>
        <w:pStyle w:val="ListParagraph"/>
        <w:numPr>
          <w:ilvl w:val="3"/>
          <w:numId w:val="3"/>
        </w:numPr>
        <w:spacing w:after="60" w:line="240" w:lineRule="auto"/>
        <w:contextualSpacing w:val="0"/>
        <w:rPr>
          <w:sz w:val="28"/>
          <w:szCs w:val="28"/>
        </w:rPr>
      </w:pPr>
      <w:r>
        <w:t>Adhesive:</w:t>
      </w:r>
      <w:r>
        <w:tab/>
      </w:r>
      <w:r>
        <w:tab/>
        <w:t>Permanent Pressure Sensitive</w:t>
      </w:r>
    </w:p>
    <w:p w14:paraId="1EA8A70B" w14:textId="77777777" w:rsidR="00705B24" w:rsidRPr="00705B24" w:rsidRDefault="00B55D3E" w:rsidP="00C11C58">
      <w:pPr>
        <w:pStyle w:val="ListParagraph"/>
        <w:numPr>
          <w:ilvl w:val="3"/>
          <w:numId w:val="3"/>
        </w:numPr>
        <w:spacing w:after="60" w:line="240" w:lineRule="auto"/>
        <w:contextualSpacing w:val="0"/>
        <w:rPr>
          <w:sz w:val="28"/>
          <w:szCs w:val="28"/>
        </w:rPr>
      </w:pPr>
      <w:r>
        <w:t>Liner:</w:t>
      </w:r>
      <w:r>
        <w:tab/>
      </w:r>
      <w:r>
        <w:tab/>
        <w:t>2.0 mil PET</w:t>
      </w:r>
    </w:p>
    <w:p w14:paraId="57BA4527" w14:textId="77777777" w:rsidR="00705B24" w:rsidRPr="00705B24" w:rsidRDefault="00B55D3E" w:rsidP="00C11C58">
      <w:pPr>
        <w:pStyle w:val="ListParagraph"/>
        <w:numPr>
          <w:ilvl w:val="3"/>
          <w:numId w:val="3"/>
        </w:numPr>
        <w:spacing w:after="60" w:line="240" w:lineRule="auto"/>
        <w:contextualSpacing w:val="0"/>
        <w:rPr>
          <w:sz w:val="28"/>
          <w:szCs w:val="28"/>
        </w:rPr>
      </w:pPr>
      <w:r>
        <w:t>Width:</w:t>
      </w:r>
      <w:r>
        <w:tab/>
      </w:r>
      <w:r>
        <w:tab/>
        <w:t>60”</w:t>
      </w:r>
    </w:p>
    <w:p w14:paraId="6CC3C3E8" w14:textId="77777777" w:rsidR="00C06D44" w:rsidRPr="00C06D44" w:rsidRDefault="00B55D3E" w:rsidP="00C11C58">
      <w:pPr>
        <w:pStyle w:val="ListParagraph"/>
        <w:numPr>
          <w:ilvl w:val="3"/>
          <w:numId w:val="3"/>
        </w:numPr>
        <w:spacing w:after="60" w:line="240" w:lineRule="auto"/>
        <w:contextualSpacing w:val="0"/>
        <w:rPr>
          <w:sz w:val="28"/>
          <w:szCs w:val="28"/>
        </w:rPr>
      </w:pPr>
      <w:r>
        <w:t>VLT:</w:t>
      </w:r>
      <w:r>
        <w:tab/>
      </w:r>
      <w:r>
        <w:tab/>
        <w:t>78%</w:t>
      </w:r>
    </w:p>
    <w:p w14:paraId="41B3C746" w14:textId="77777777" w:rsidR="00C06D44" w:rsidRPr="00C06D44" w:rsidRDefault="00B55D3E" w:rsidP="00C11C58">
      <w:pPr>
        <w:pStyle w:val="ListParagraph"/>
        <w:numPr>
          <w:ilvl w:val="3"/>
          <w:numId w:val="3"/>
        </w:numPr>
        <w:spacing w:after="60" w:line="240" w:lineRule="auto"/>
        <w:contextualSpacing w:val="0"/>
        <w:rPr>
          <w:sz w:val="28"/>
          <w:szCs w:val="28"/>
        </w:rPr>
      </w:pPr>
      <w:r>
        <w:lastRenderedPageBreak/>
        <w:t>UV Reduction:</w:t>
      </w:r>
      <w:r>
        <w:tab/>
        <w:t>98%</w:t>
      </w:r>
    </w:p>
    <w:p w14:paraId="29A3420F" w14:textId="77777777" w:rsidR="00C06D44" w:rsidRPr="00C06D44" w:rsidRDefault="00B55D3E" w:rsidP="00C11C58">
      <w:pPr>
        <w:pStyle w:val="ListParagraph"/>
        <w:numPr>
          <w:ilvl w:val="3"/>
          <w:numId w:val="3"/>
        </w:numPr>
        <w:spacing w:after="60" w:line="240" w:lineRule="auto"/>
        <w:contextualSpacing w:val="0"/>
        <w:rPr>
          <w:sz w:val="28"/>
          <w:szCs w:val="28"/>
        </w:rPr>
      </w:pPr>
      <w:r>
        <w:t>Provided by/Point of contact</w:t>
      </w:r>
      <w:r w:rsidR="00C06D44">
        <w:t>:</w:t>
      </w:r>
    </w:p>
    <w:p w14:paraId="3389A362" w14:textId="77777777" w:rsidR="00C06D44" w:rsidRPr="003F6BF4" w:rsidRDefault="00B55D3E" w:rsidP="003F6BF4">
      <w:pPr>
        <w:spacing w:after="60" w:line="240" w:lineRule="auto"/>
        <w:ind w:left="2880"/>
        <w:rPr>
          <w:sz w:val="28"/>
          <w:szCs w:val="28"/>
        </w:rPr>
      </w:pPr>
      <w:r>
        <w:t>Clear View Window Film Solutions</w:t>
      </w:r>
    </w:p>
    <w:p w14:paraId="537F9D2D" w14:textId="77777777" w:rsidR="00C06D44" w:rsidRPr="003F6BF4" w:rsidRDefault="00B55D3E" w:rsidP="003F6BF4">
      <w:pPr>
        <w:spacing w:after="60" w:line="240" w:lineRule="auto"/>
        <w:ind w:left="2880"/>
        <w:rPr>
          <w:sz w:val="28"/>
          <w:szCs w:val="28"/>
        </w:rPr>
      </w:pPr>
      <w:r>
        <w:t>1720 Allied Street, Charlottesville, VA 2290</w:t>
      </w:r>
      <w:r w:rsidR="00C06D44">
        <w:t>3</w:t>
      </w:r>
    </w:p>
    <w:p w14:paraId="55D92A0A" w14:textId="77777777" w:rsidR="00C06D44" w:rsidRPr="003F6BF4" w:rsidRDefault="00B55D3E" w:rsidP="003F6BF4">
      <w:pPr>
        <w:spacing w:after="60" w:line="240" w:lineRule="auto"/>
        <w:ind w:left="2880"/>
        <w:rPr>
          <w:sz w:val="28"/>
          <w:szCs w:val="28"/>
        </w:rPr>
      </w:pPr>
      <w:r>
        <w:t>434-806-2088</w:t>
      </w:r>
    </w:p>
    <w:p w14:paraId="3F23F7F6" w14:textId="77777777" w:rsidR="00916171" w:rsidRPr="003F6BF4" w:rsidRDefault="007E7AC1" w:rsidP="003F6BF4">
      <w:pPr>
        <w:spacing w:after="120" w:line="240" w:lineRule="auto"/>
        <w:ind w:left="2880"/>
        <w:rPr>
          <w:sz w:val="28"/>
          <w:szCs w:val="28"/>
        </w:rPr>
      </w:pPr>
      <w:hyperlink r:id="rId11" w:history="1">
        <w:r w:rsidR="001674D4" w:rsidRPr="00525A8B">
          <w:rPr>
            <w:rStyle w:val="Hyperlink"/>
          </w:rPr>
          <w:t>darin@clearviewtint.com</w:t>
        </w:r>
      </w:hyperlink>
    </w:p>
    <w:p w14:paraId="615719E0" w14:textId="1CD90B88" w:rsidR="00D50BAA" w:rsidRDefault="00D50BAA" w:rsidP="00C11C58">
      <w:pPr>
        <w:pStyle w:val="ListParagraph"/>
        <w:numPr>
          <w:ilvl w:val="0"/>
          <w:numId w:val="3"/>
        </w:numPr>
        <w:spacing w:before="360" w:after="0" w:line="240" w:lineRule="auto"/>
        <w:contextualSpacing w:val="0"/>
        <w:rPr>
          <w:sz w:val="28"/>
        </w:rPr>
      </w:pPr>
      <w:r w:rsidRPr="001952F3">
        <w:rPr>
          <w:sz w:val="28"/>
        </w:rPr>
        <w:t>EXECUTION</w:t>
      </w:r>
    </w:p>
    <w:p w14:paraId="5600341B" w14:textId="77777777" w:rsidR="004B2E01" w:rsidRDefault="00A63B95" w:rsidP="00C11C58">
      <w:pPr>
        <w:pStyle w:val="ListParagraph"/>
        <w:numPr>
          <w:ilvl w:val="1"/>
          <w:numId w:val="3"/>
        </w:numPr>
        <w:spacing w:before="240" w:after="120" w:line="240" w:lineRule="auto"/>
        <w:contextualSpacing w:val="0"/>
      </w:pPr>
      <w:r w:rsidRPr="00264921">
        <w:t>PREPARATION</w:t>
      </w:r>
    </w:p>
    <w:p w14:paraId="25947EA2" w14:textId="77777777" w:rsidR="004B2E01" w:rsidRDefault="00D50BAA" w:rsidP="00C11C58">
      <w:pPr>
        <w:pStyle w:val="ListParagraph"/>
        <w:numPr>
          <w:ilvl w:val="2"/>
          <w:numId w:val="3"/>
        </w:numPr>
        <w:spacing w:after="120" w:line="240" w:lineRule="auto"/>
        <w:contextualSpacing w:val="0"/>
      </w:pPr>
      <w:r>
        <w:t>Clean surfaces thoroughly prior to installation.</w:t>
      </w:r>
    </w:p>
    <w:p w14:paraId="49232E58" w14:textId="77777777" w:rsidR="000413B5" w:rsidRDefault="00D50BAA" w:rsidP="00C11C58">
      <w:pPr>
        <w:pStyle w:val="ListParagraph"/>
        <w:numPr>
          <w:ilvl w:val="2"/>
          <w:numId w:val="3"/>
        </w:numPr>
        <w:spacing w:after="120" w:line="240" w:lineRule="auto"/>
        <w:contextualSpacing w:val="0"/>
      </w:pPr>
      <w:r>
        <w:t>Prepare surfaces using the methods recommended by the manufacturer for achieving the best result for the substrate under the project conditions.</w:t>
      </w:r>
    </w:p>
    <w:p w14:paraId="61E12647" w14:textId="77777777" w:rsidR="000413B5" w:rsidRDefault="00D50BAA" w:rsidP="00C11C58">
      <w:pPr>
        <w:pStyle w:val="ListParagraph"/>
        <w:numPr>
          <w:ilvl w:val="1"/>
          <w:numId w:val="3"/>
        </w:numPr>
        <w:spacing w:after="120" w:line="240" w:lineRule="auto"/>
        <w:contextualSpacing w:val="0"/>
      </w:pPr>
      <w:r>
        <w:t>INSTALLATION</w:t>
      </w:r>
    </w:p>
    <w:p w14:paraId="5E512B33" w14:textId="77777777" w:rsidR="000413B5" w:rsidRDefault="00D50BAA" w:rsidP="00C11C58">
      <w:pPr>
        <w:pStyle w:val="ListParagraph"/>
        <w:numPr>
          <w:ilvl w:val="2"/>
          <w:numId w:val="3"/>
        </w:numPr>
        <w:spacing w:after="120" w:line="240" w:lineRule="auto"/>
        <w:contextualSpacing w:val="0"/>
      </w:pPr>
      <w:r>
        <w:t>Install in accordance with manufacturer’s instructions.</w:t>
      </w:r>
    </w:p>
    <w:p w14:paraId="230A6ABE" w14:textId="77777777" w:rsidR="000413B5" w:rsidRDefault="00D50BAA" w:rsidP="00C11C58">
      <w:pPr>
        <w:pStyle w:val="ListParagraph"/>
        <w:numPr>
          <w:ilvl w:val="2"/>
          <w:numId w:val="3"/>
        </w:numPr>
        <w:spacing w:after="120" w:line="240" w:lineRule="auto"/>
        <w:contextualSpacing w:val="0"/>
      </w:pPr>
      <w:r>
        <w:t>Cut film edges neatly and square at a uniform distance of 1/8 inch (3 mm) to 1/16 inch (1.5 mm) of window sealant. Use new blade tips after 3 to 4 cuts.</w:t>
      </w:r>
    </w:p>
    <w:p w14:paraId="2B8E290B" w14:textId="77777777" w:rsidR="000413B5" w:rsidRDefault="00D50BAA" w:rsidP="00C11C58">
      <w:pPr>
        <w:pStyle w:val="ListParagraph"/>
        <w:numPr>
          <w:ilvl w:val="2"/>
          <w:numId w:val="3"/>
        </w:numPr>
        <w:spacing w:after="120" w:line="240" w:lineRule="auto"/>
        <w:contextualSpacing w:val="0"/>
      </w:pPr>
      <w:r>
        <w:t>Spray the slip solution, composed of one capful of baby shampoo to 1 gallon of water, on window glass an adhesive to facilitate proper positioning of film.</w:t>
      </w:r>
    </w:p>
    <w:p w14:paraId="3200E432" w14:textId="77777777" w:rsidR="000413B5" w:rsidRDefault="00D50BAA" w:rsidP="00C11C58">
      <w:pPr>
        <w:pStyle w:val="ListParagraph"/>
        <w:numPr>
          <w:ilvl w:val="2"/>
          <w:numId w:val="3"/>
        </w:numPr>
        <w:spacing w:after="120" w:line="240" w:lineRule="auto"/>
        <w:contextualSpacing w:val="0"/>
      </w:pPr>
      <w:r>
        <w:t>Apply film to glass and lightly spray film with slip solution.</w:t>
      </w:r>
    </w:p>
    <w:p w14:paraId="606CC2C4" w14:textId="77777777" w:rsidR="00DA36FB" w:rsidRDefault="00D50BAA" w:rsidP="00C11C58">
      <w:pPr>
        <w:pStyle w:val="ListParagraph"/>
        <w:numPr>
          <w:ilvl w:val="2"/>
          <w:numId w:val="3"/>
        </w:numPr>
        <w:spacing w:after="120" w:line="240" w:lineRule="auto"/>
        <w:contextualSpacing w:val="0"/>
      </w:pPr>
      <w:r>
        <w:t>Squeegee from top to bottom of window Spray slip solution to film and squeegee a second time.</w:t>
      </w:r>
    </w:p>
    <w:p w14:paraId="13855DF6" w14:textId="77777777" w:rsidR="00DA36FB" w:rsidRDefault="00803038" w:rsidP="00C11C58">
      <w:pPr>
        <w:pStyle w:val="ListParagraph"/>
        <w:numPr>
          <w:ilvl w:val="2"/>
          <w:numId w:val="3"/>
        </w:numPr>
        <w:spacing w:after="120" w:line="240" w:lineRule="auto"/>
        <w:contextualSpacing w:val="0"/>
      </w:pPr>
      <w:r>
        <w:t>Bump film edge with lint-free micro fiber towel around edge with a 5-way tool.</w:t>
      </w:r>
    </w:p>
    <w:p w14:paraId="17F14F9F" w14:textId="77777777" w:rsidR="008D7C5A" w:rsidRDefault="00803038" w:rsidP="00C11C58">
      <w:pPr>
        <w:pStyle w:val="ListParagraph"/>
        <w:numPr>
          <w:ilvl w:val="2"/>
          <w:numId w:val="3"/>
        </w:numPr>
        <w:spacing w:after="120" w:line="240" w:lineRule="auto"/>
        <w:contextualSpacing w:val="0"/>
      </w:pPr>
      <w:r>
        <w:t>Upon completion of film application, allow 30 days for moisture from film installation to dry thoroughly, and to allow film to dry flat with no moisture dimples when viewed under normal viewing conditions.</w:t>
      </w:r>
    </w:p>
    <w:p w14:paraId="7340ADA6" w14:textId="77777777" w:rsidR="00AA3F24" w:rsidRDefault="00803038" w:rsidP="00C11C58">
      <w:pPr>
        <w:pStyle w:val="ListParagraph"/>
        <w:numPr>
          <w:ilvl w:val="1"/>
          <w:numId w:val="3"/>
        </w:numPr>
        <w:spacing w:after="120" w:line="240" w:lineRule="auto"/>
        <w:contextualSpacing w:val="0"/>
      </w:pPr>
      <w:r>
        <w:t>FIELD QUALITY CONTROL</w:t>
      </w:r>
    </w:p>
    <w:p w14:paraId="5098B2DF" w14:textId="2C13FF57" w:rsidR="00AA3F24" w:rsidRDefault="00803038" w:rsidP="00C11C58">
      <w:pPr>
        <w:pStyle w:val="ListParagraph"/>
        <w:numPr>
          <w:ilvl w:val="2"/>
          <w:numId w:val="3"/>
        </w:numPr>
        <w:spacing w:after="120" w:line="240" w:lineRule="auto"/>
        <w:contextualSpacing w:val="0"/>
      </w:pPr>
      <w:r>
        <w:t>After installation, view film from a distance of 10 feet (3 meters) against a light</w:t>
      </w:r>
      <w:r w:rsidR="00AA3F24">
        <w:t>-</w:t>
      </w:r>
      <w:r>
        <w:t>colored background. Ensure appearance is uniform without streaks, bands, thin spots, and pinholes in accordance with the IWFA Architectural Visual Inspection Standard for Applied Window Film as Adopted by the IWFA May 15,1999.</w:t>
      </w:r>
    </w:p>
    <w:p w14:paraId="28D811A3" w14:textId="77777777" w:rsidR="004466E6" w:rsidRDefault="00803038" w:rsidP="00C11C58">
      <w:pPr>
        <w:pStyle w:val="ListParagraph"/>
        <w:numPr>
          <w:ilvl w:val="2"/>
          <w:numId w:val="3"/>
        </w:numPr>
        <w:spacing w:after="120" w:line="240" w:lineRule="auto"/>
        <w:contextualSpacing w:val="0"/>
      </w:pPr>
      <w:r>
        <w:t>If installed film does not meet these requirements, remove and replace with new film.</w:t>
      </w:r>
    </w:p>
    <w:p w14:paraId="69E3367F" w14:textId="77777777" w:rsidR="00D42BAA" w:rsidRDefault="00803038" w:rsidP="00C11C58">
      <w:pPr>
        <w:pStyle w:val="ListParagraph"/>
        <w:numPr>
          <w:ilvl w:val="1"/>
          <w:numId w:val="3"/>
        </w:numPr>
        <w:spacing w:after="120" w:line="240" w:lineRule="auto"/>
        <w:contextualSpacing w:val="0"/>
      </w:pPr>
      <w:r>
        <w:t>CLEANING AND PROTECTION</w:t>
      </w:r>
    </w:p>
    <w:p w14:paraId="37F4775E" w14:textId="77777777" w:rsidR="00D42BAA" w:rsidRDefault="00803038" w:rsidP="00C11C58">
      <w:pPr>
        <w:pStyle w:val="ListParagraph"/>
        <w:numPr>
          <w:ilvl w:val="2"/>
          <w:numId w:val="3"/>
        </w:numPr>
        <w:spacing w:after="120" w:line="240" w:lineRule="auto"/>
        <w:contextualSpacing w:val="0"/>
      </w:pPr>
      <w:r>
        <w:t xml:space="preserve">Remove left over material and debris from Work area. Use necessary means to protect film before, during, and after installation. </w:t>
      </w:r>
    </w:p>
    <w:p w14:paraId="5C6948DD" w14:textId="77777777" w:rsidR="00D42BAA" w:rsidRDefault="00803038" w:rsidP="00C11C58">
      <w:pPr>
        <w:pStyle w:val="ListParagraph"/>
        <w:numPr>
          <w:ilvl w:val="2"/>
          <w:numId w:val="3"/>
        </w:numPr>
        <w:spacing w:after="120" w:line="240" w:lineRule="auto"/>
        <w:contextualSpacing w:val="0"/>
      </w:pPr>
      <w:r>
        <w:t>Inspect installation. Verify that it is complete and complies with requirements and manufacturer’s instructions to provide specified anti-intrusion requirements. Correct deficiencies.</w:t>
      </w:r>
    </w:p>
    <w:p w14:paraId="4FD9261E" w14:textId="77777777" w:rsidR="00D42BAA" w:rsidRDefault="00803038" w:rsidP="00C11C58">
      <w:pPr>
        <w:pStyle w:val="ListParagraph"/>
        <w:numPr>
          <w:ilvl w:val="2"/>
          <w:numId w:val="3"/>
        </w:numPr>
        <w:spacing w:after="120" w:line="240" w:lineRule="auto"/>
        <w:contextualSpacing w:val="0"/>
      </w:pPr>
      <w:r>
        <w:lastRenderedPageBreak/>
        <w:t>Clean glass following installation.</w:t>
      </w:r>
    </w:p>
    <w:p w14:paraId="2C6339E0" w14:textId="51D6C222" w:rsidR="00803038" w:rsidRDefault="006769BE" w:rsidP="00C11C58">
      <w:pPr>
        <w:pStyle w:val="ListParagraph"/>
        <w:numPr>
          <w:ilvl w:val="2"/>
          <w:numId w:val="3"/>
        </w:numPr>
        <w:spacing w:after="120" w:line="240" w:lineRule="auto"/>
        <w:contextualSpacing w:val="0"/>
      </w:pPr>
      <w:r>
        <w:t xml:space="preserve">After application of film, wash film using a soapy water solution, 30 days after application. Do not use abrasive type cleaning agents, abrasive sponges, or paper towels to avoid scratching film. Use synthetic sponges or soft micro fiber clothes. </w:t>
      </w:r>
    </w:p>
    <w:p w14:paraId="36E27B1A" w14:textId="50D6B7F5" w:rsidR="003005F9" w:rsidRDefault="003005F9" w:rsidP="003005F9">
      <w:pPr>
        <w:spacing w:after="120" w:line="240" w:lineRule="auto"/>
      </w:pPr>
    </w:p>
    <w:p w14:paraId="585C0420" w14:textId="5D171C76" w:rsidR="003005F9" w:rsidRDefault="003005F9" w:rsidP="003005F9">
      <w:pPr>
        <w:spacing w:after="120" w:line="240" w:lineRule="auto"/>
      </w:pPr>
    </w:p>
    <w:p w14:paraId="5AABB6BA" w14:textId="088DF1F0" w:rsidR="003005F9" w:rsidRDefault="003005F9" w:rsidP="003005F9">
      <w:pPr>
        <w:spacing w:after="120" w:line="240" w:lineRule="auto"/>
      </w:pPr>
    </w:p>
    <w:p w14:paraId="48873B09" w14:textId="06F0A09D" w:rsidR="003005F9" w:rsidRDefault="003005F9" w:rsidP="003005F9">
      <w:pPr>
        <w:spacing w:after="120" w:line="240" w:lineRule="auto"/>
      </w:pPr>
    </w:p>
    <w:p w14:paraId="584E606E" w14:textId="0B525137" w:rsidR="003005F9" w:rsidRPr="003005F9" w:rsidRDefault="003005F9" w:rsidP="003005F9">
      <w:pPr>
        <w:spacing w:after="120" w:line="240" w:lineRule="auto"/>
        <w:jc w:val="center"/>
        <w:rPr>
          <w:sz w:val="24"/>
        </w:rPr>
      </w:pPr>
      <w:r>
        <w:rPr>
          <w:sz w:val="24"/>
        </w:rPr>
        <w:t xml:space="preserve">--- END OF SECTION --- </w:t>
      </w:r>
    </w:p>
    <w:sectPr w:rsidR="003005F9" w:rsidRPr="003005F9" w:rsidSect="004E64AD">
      <w:footerReference w:type="default" r:id="rId12"/>
      <w:pgSz w:w="12240" w:h="15840"/>
      <w:pgMar w:top="720" w:right="1152" w:bottom="720" w:left="1152" w:header="86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A28FC" w14:textId="77777777" w:rsidR="007E7AC1" w:rsidRDefault="007E7AC1" w:rsidP="00B452AC">
      <w:pPr>
        <w:spacing w:after="0" w:line="240" w:lineRule="auto"/>
      </w:pPr>
      <w:r>
        <w:separator/>
      </w:r>
    </w:p>
  </w:endnote>
  <w:endnote w:type="continuationSeparator" w:id="0">
    <w:p w14:paraId="7C51F76A" w14:textId="77777777" w:rsidR="007E7AC1" w:rsidRDefault="007E7AC1" w:rsidP="00B45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027553"/>
      <w:docPartObj>
        <w:docPartGallery w:val="Page Numbers (Bottom of Page)"/>
        <w:docPartUnique/>
      </w:docPartObj>
    </w:sdtPr>
    <w:sdtEndPr/>
    <w:sdtContent>
      <w:sdt>
        <w:sdtPr>
          <w:id w:val="-1769616900"/>
          <w:docPartObj>
            <w:docPartGallery w:val="Page Numbers (Top of Page)"/>
            <w:docPartUnique/>
          </w:docPartObj>
        </w:sdtPr>
        <w:sdtEndPr/>
        <w:sdtContent>
          <w:p w14:paraId="14C3A50F" w14:textId="77777777" w:rsidR="00A63B95" w:rsidRPr="00B452AC" w:rsidRDefault="00A63B95" w:rsidP="007F3580">
            <w:pPr>
              <w:spacing w:before="120" w:after="0" w:line="240" w:lineRule="auto"/>
              <w:rPr>
                <w:i/>
                <w:sz w:val="18"/>
                <w:szCs w:val="18"/>
              </w:rPr>
            </w:pPr>
            <w:r w:rsidRPr="00B452AC">
              <w:rPr>
                <w:i/>
                <w:sz w:val="18"/>
                <w:szCs w:val="18"/>
              </w:rPr>
              <w:t>Copyright 2016 – 2019 Clear View Window Tinting, LLC</w:t>
            </w:r>
          </w:p>
          <w:p w14:paraId="303064C5" w14:textId="043B69F3" w:rsidR="00A63B95" w:rsidRDefault="00A63B95" w:rsidP="007F3580">
            <w:pPr>
              <w:pStyle w:val="Footer"/>
            </w:pPr>
            <w:r w:rsidRPr="00B452AC">
              <w:rPr>
                <w:i/>
                <w:sz w:val="18"/>
                <w:szCs w:val="18"/>
              </w:rPr>
              <w:t>Interior Glass Design Finishes</w:t>
            </w:r>
            <w:r>
              <w:rPr>
                <w:i/>
                <w:sz w:val="18"/>
                <w:szCs w:val="18"/>
              </w:rPr>
              <w:tab/>
            </w:r>
            <w:r>
              <w:rPr>
                <w:i/>
                <w:sz w:val="18"/>
                <w:szCs w:val="18"/>
              </w:rPr>
              <w:tab/>
            </w:r>
            <w:r w:rsidRPr="007F3580">
              <w:rPr>
                <w:sz w:val="20"/>
                <w:szCs w:val="20"/>
              </w:rPr>
              <w:t xml:space="preserve">Page </w:t>
            </w:r>
            <w:r w:rsidRPr="007F3580">
              <w:rPr>
                <w:bCs/>
                <w:sz w:val="20"/>
                <w:szCs w:val="20"/>
              </w:rPr>
              <w:fldChar w:fldCharType="begin"/>
            </w:r>
            <w:r w:rsidRPr="007F3580">
              <w:rPr>
                <w:bCs/>
                <w:sz w:val="20"/>
                <w:szCs w:val="20"/>
              </w:rPr>
              <w:instrText xml:space="preserve"> PAGE </w:instrText>
            </w:r>
            <w:r w:rsidRPr="007F3580">
              <w:rPr>
                <w:bCs/>
                <w:sz w:val="20"/>
                <w:szCs w:val="20"/>
              </w:rPr>
              <w:fldChar w:fldCharType="separate"/>
            </w:r>
            <w:r w:rsidRPr="007F3580">
              <w:rPr>
                <w:bCs/>
                <w:noProof/>
                <w:sz w:val="20"/>
                <w:szCs w:val="20"/>
              </w:rPr>
              <w:t>2</w:t>
            </w:r>
            <w:r w:rsidRPr="007F3580">
              <w:rPr>
                <w:bCs/>
                <w:sz w:val="20"/>
                <w:szCs w:val="20"/>
              </w:rPr>
              <w:fldChar w:fldCharType="end"/>
            </w:r>
            <w:r w:rsidRPr="007F3580">
              <w:rPr>
                <w:sz w:val="20"/>
                <w:szCs w:val="20"/>
              </w:rPr>
              <w:t xml:space="preserve"> of </w:t>
            </w:r>
            <w:r w:rsidRPr="007F3580">
              <w:rPr>
                <w:bCs/>
                <w:sz w:val="20"/>
                <w:szCs w:val="20"/>
              </w:rPr>
              <w:fldChar w:fldCharType="begin"/>
            </w:r>
            <w:r w:rsidRPr="007F3580">
              <w:rPr>
                <w:bCs/>
                <w:sz w:val="20"/>
                <w:szCs w:val="20"/>
              </w:rPr>
              <w:instrText xml:space="preserve"> NUMPAGES  </w:instrText>
            </w:r>
            <w:r w:rsidRPr="007F3580">
              <w:rPr>
                <w:bCs/>
                <w:sz w:val="20"/>
                <w:szCs w:val="20"/>
              </w:rPr>
              <w:fldChar w:fldCharType="separate"/>
            </w:r>
            <w:r w:rsidRPr="007F3580">
              <w:rPr>
                <w:bCs/>
                <w:noProof/>
                <w:sz w:val="20"/>
                <w:szCs w:val="20"/>
              </w:rPr>
              <w:t>2</w:t>
            </w:r>
            <w:r w:rsidRPr="007F3580">
              <w:rPr>
                <w:bCs/>
                <w:sz w:val="20"/>
                <w:szCs w:val="20"/>
              </w:rPr>
              <w:fldChar w:fldCharType="end"/>
            </w:r>
          </w:p>
        </w:sdtContent>
      </w:sdt>
    </w:sdtContent>
  </w:sdt>
  <w:p w14:paraId="122A4C4C" w14:textId="00935BAB" w:rsidR="00A63B95" w:rsidRPr="00B452AC" w:rsidRDefault="00A63B95" w:rsidP="00B45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00912" w14:textId="77777777" w:rsidR="007E7AC1" w:rsidRDefault="007E7AC1" w:rsidP="00B452AC">
      <w:pPr>
        <w:spacing w:after="0" w:line="240" w:lineRule="auto"/>
      </w:pPr>
      <w:r>
        <w:separator/>
      </w:r>
    </w:p>
  </w:footnote>
  <w:footnote w:type="continuationSeparator" w:id="0">
    <w:p w14:paraId="5681BBE6" w14:textId="77777777" w:rsidR="007E7AC1" w:rsidRDefault="007E7AC1" w:rsidP="00B45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057EC"/>
    <w:multiLevelType w:val="multilevel"/>
    <w:tmpl w:val="26CCC584"/>
    <w:lvl w:ilvl="0">
      <w:start w:val="1"/>
      <w:numFmt w:val="decimal"/>
      <w:lvlText w:val="PART %1"/>
      <w:lvlJc w:val="left"/>
      <w:pPr>
        <w:ind w:left="360" w:hanging="360"/>
      </w:pPr>
      <w:rPr>
        <w:rFonts w:ascii="Calibri" w:hAnsi="Calibri" w:hint="default"/>
        <w:sz w:val="28"/>
      </w:rPr>
    </w:lvl>
    <w:lvl w:ilvl="1">
      <w:start w:val="1"/>
      <w:numFmt w:val="decimal"/>
      <w:lvlText w:val="%1.%2"/>
      <w:lvlJc w:val="left"/>
      <w:pPr>
        <w:ind w:left="1080" w:hanging="1080"/>
      </w:pPr>
      <w:rPr>
        <w:rFonts w:ascii="Calibri" w:hAnsi="Calibri" w:hint="default"/>
        <w:b w:val="0"/>
        <w:i w:val="0"/>
        <w:sz w:val="24"/>
      </w:rPr>
    </w:lvl>
    <w:lvl w:ilvl="2">
      <w:start w:val="1"/>
      <w:numFmt w:val="upperLetter"/>
      <w:lvlText w:val="%3."/>
      <w:lvlJc w:val="right"/>
      <w:pPr>
        <w:ind w:left="1800" w:hanging="360"/>
      </w:pPr>
      <w:rPr>
        <w:rFonts w:ascii="Calibri" w:hAnsi="Calibri" w:hint="default"/>
        <w:sz w:val="24"/>
      </w:rPr>
    </w:lvl>
    <w:lvl w:ilvl="3">
      <w:start w:val="1"/>
      <w:numFmt w:val="decimal"/>
      <w:lvlText w:val="%4."/>
      <w:lvlJc w:val="left"/>
      <w:pPr>
        <w:ind w:left="2520" w:hanging="792"/>
      </w:pPr>
      <w:rPr>
        <w:rFonts w:ascii="Calibri" w:hAnsi="Calibri" w:hint="default"/>
        <w:sz w:val="24"/>
      </w:rPr>
    </w:lvl>
    <w:lvl w:ilvl="4">
      <w:start w:val="1"/>
      <w:numFmt w:val="lowerLetter"/>
      <w:lvlText w:val="%5."/>
      <w:lvlJc w:val="left"/>
      <w:pPr>
        <w:ind w:left="3240" w:hanging="648"/>
      </w:pPr>
      <w:rPr>
        <w:rFonts w:ascii="Calibri" w:hAnsi="Calibri" w:hint="default"/>
        <w:sz w:val="24"/>
      </w:rPr>
    </w:lvl>
    <w:lvl w:ilvl="5">
      <w:start w:val="1"/>
      <w:numFmt w:val="lowerRoman"/>
      <w:lvlText w:val="%6."/>
      <w:lvlJc w:val="right"/>
      <w:pPr>
        <w:ind w:left="3960" w:hanging="360"/>
      </w:pPr>
      <w:rPr>
        <w:rFonts w:ascii="Calibri" w:hAnsi="Calibri"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6C7D4CF0"/>
    <w:multiLevelType w:val="multilevel"/>
    <w:tmpl w:val="46686D56"/>
    <w:styleLink w:val="Style2"/>
    <w:lvl w:ilvl="0">
      <w:start w:val="1"/>
      <w:numFmt w:val="decimal"/>
      <w:lvlText w:val="PART %1"/>
      <w:lvlJc w:val="left"/>
      <w:pPr>
        <w:ind w:left="360" w:hanging="360"/>
      </w:pPr>
      <w:rPr>
        <w:rFonts w:hint="default"/>
      </w:rPr>
    </w:lvl>
    <w:lvl w:ilvl="1">
      <w:start w:val="1"/>
      <w:numFmt w:val="decimal"/>
      <w:lvlText w:val="%2.%1"/>
      <w:lvlJc w:val="left"/>
      <w:pPr>
        <w:ind w:left="720" w:hanging="720"/>
      </w:pPr>
      <w:rPr>
        <w:rFonts w:hint="default"/>
      </w:rPr>
    </w:lvl>
    <w:lvl w:ilvl="2">
      <w:start w:val="1"/>
      <w:numFmt w:val="upperLetter"/>
      <w:lvlText w:val="%3."/>
      <w:lvlJc w:val="righ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2160" w:firstLine="0"/>
      </w:pPr>
      <w:rPr>
        <w:rFonts w:hint="default"/>
      </w:rPr>
    </w:lvl>
    <w:lvl w:ilvl="5">
      <w:start w:val="1"/>
      <w:numFmt w:val="lowerRoman"/>
      <w:lvlText w:val="%6."/>
      <w:lvlJc w:val="right"/>
      <w:pPr>
        <w:ind w:left="288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762074FA"/>
    <w:multiLevelType w:val="multilevel"/>
    <w:tmpl w:val="6FBE4A0E"/>
    <w:styleLink w:val="Style1"/>
    <w:lvl w:ilvl="0">
      <w:start w:val="1"/>
      <w:numFmt w:val="decimal"/>
      <w:lvlText w:val="PART %1"/>
      <w:lvlJc w:val="left"/>
      <w:pPr>
        <w:ind w:left="1800" w:hanging="1800"/>
      </w:pPr>
      <w:rPr>
        <w:rFonts w:asciiTheme="minorHAnsi" w:hAnsiTheme="minorHAnsi" w:hint="default"/>
        <w:sz w:val="28"/>
      </w:rPr>
    </w:lvl>
    <w:lvl w:ilvl="1">
      <w:start w:val="1"/>
      <w:numFmt w:val="decimal"/>
      <w:lvlText w:val="%2.%1"/>
      <w:lvlJc w:val="left"/>
      <w:pPr>
        <w:ind w:left="1800" w:hanging="1800"/>
      </w:pPr>
      <w:rPr>
        <w:rFonts w:asciiTheme="minorHAnsi" w:hAnsiTheme="minorHAnsi" w:hint="default"/>
        <w:sz w:val="24"/>
      </w:rPr>
    </w:lvl>
    <w:lvl w:ilvl="2">
      <w:start w:val="1"/>
      <w:numFmt w:val="upperLetter"/>
      <w:lvlText w:val="%3."/>
      <w:lvlJc w:val="left"/>
      <w:pPr>
        <w:tabs>
          <w:tab w:val="num" w:pos="1368"/>
        </w:tabs>
        <w:ind w:left="1800" w:hanging="504"/>
      </w:pPr>
      <w:rPr>
        <w:rFonts w:asciiTheme="minorHAnsi" w:hAnsiTheme="minorHAnsi" w:hint="default"/>
        <w:sz w:val="24"/>
      </w:rPr>
    </w:lvl>
    <w:lvl w:ilvl="3">
      <w:start w:val="1"/>
      <w:numFmt w:val="decimal"/>
      <w:lvlText w:val="%4."/>
      <w:lvlJc w:val="left"/>
      <w:pPr>
        <w:ind w:left="2736" w:hanging="576"/>
      </w:pPr>
      <w:rPr>
        <w:rFonts w:asciiTheme="minorHAnsi" w:hAnsiTheme="minorHAnsi" w:hint="default"/>
        <w:sz w:val="24"/>
      </w:rPr>
    </w:lvl>
    <w:lvl w:ilvl="4">
      <w:start w:val="1"/>
      <w:numFmt w:val="lowerLetter"/>
      <w:lvlText w:val="%5."/>
      <w:lvlJc w:val="left"/>
      <w:pPr>
        <w:ind w:left="3600" w:hanging="720"/>
      </w:pPr>
      <w:rPr>
        <w:rFonts w:asciiTheme="minorHAnsi" w:hAnsiTheme="minorHAnsi" w:hint="default"/>
        <w:sz w:val="24"/>
      </w:rPr>
    </w:lvl>
    <w:lvl w:ilvl="5">
      <w:start w:val="1"/>
      <w:numFmt w:val="lowerRoman"/>
      <w:lvlText w:val="%6."/>
      <w:lvlJc w:val="right"/>
      <w:pPr>
        <w:ind w:left="4320" w:hanging="360"/>
      </w:pPr>
      <w:rPr>
        <w:rFonts w:asciiTheme="minorHAnsi" w:hAnsiTheme="minorHAnsi" w:hint="default"/>
        <w:sz w:val="24"/>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5A5"/>
    <w:rsid w:val="00022AE3"/>
    <w:rsid w:val="000413B5"/>
    <w:rsid w:val="00050718"/>
    <w:rsid w:val="00082889"/>
    <w:rsid w:val="000A6B48"/>
    <w:rsid w:val="000B4FAD"/>
    <w:rsid w:val="000B59FB"/>
    <w:rsid w:val="000D01FD"/>
    <w:rsid w:val="000D3613"/>
    <w:rsid w:val="00106070"/>
    <w:rsid w:val="00116C02"/>
    <w:rsid w:val="00122B43"/>
    <w:rsid w:val="00122C04"/>
    <w:rsid w:val="0016378A"/>
    <w:rsid w:val="001674D4"/>
    <w:rsid w:val="00194206"/>
    <w:rsid w:val="001952F3"/>
    <w:rsid w:val="001B0889"/>
    <w:rsid w:val="001D541C"/>
    <w:rsid w:val="001E10B8"/>
    <w:rsid w:val="001E7891"/>
    <w:rsid w:val="001F4020"/>
    <w:rsid w:val="00211B35"/>
    <w:rsid w:val="002447AF"/>
    <w:rsid w:val="0025115C"/>
    <w:rsid w:val="00253DEA"/>
    <w:rsid w:val="00262AD0"/>
    <w:rsid w:val="00264921"/>
    <w:rsid w:val="0026782D"/>
    <w:rsid w:val="00267D9F"/>
    <w:rsid w:val="00275051"/>
    <w:rsid w:val="0028586A"/>
    <w:rsid w:val="00286B50"/>
    <w:rsid w:val="002B516C"/>
    <w:rsid w:val="002C3CA1"/>
    <w:rsid w:val="002C74C2"/>
    <w:rsid w:val="002D4A5E"/>
    <w:rsid w:val="002E1ED1"/>
    <w:rsid w:val="002E5792"/>
    <w:rsid w:val="003005F9"/>
    <w:rsid w:val="00301CC7"/>
    <w:rsid w:val="0031476E"/>
    <w:rsid w:val="00315B34"/>
    <w:rsid w:val="003410F7"/>
    <w:rsid w:val="00367D7F"/>
    <w:rsid w:val="003809EC"/>
    <w:rsid w:val="00381D85"/>
    <w:rsid w:val="00392891"/>
    <w:rsid w:val="00394C8C"/>
    <w:rsid w:val="003A6220"/>
    <w:rsid w:val="003C34DB"/>
    <w:rsid w:val="003D1F12"/>
    <w:rsid w:val="003E3CFD"/>
    <w:rsid w:val="003F1216"/>
    <w:rsid w:val="003F237F"/>
    <w:rsid w:val="003F6BF4"/>
    <w:rsid w:val="003F6F7A"/>
    <w:rsid w:val="00403430"/>
    <w:rsid w:val="004065F3"/>
    <w:rsid w:val="004466E6"/>
    <w:rsid w:val="00455D77"/>
    <w:rsid w:val="00456E7C"/>
    <w:rsid w:val="004578DE"/>
    <w:rsid w:val="0047048D"/>
    <w:rsid w:val="0047480C"/>
    <w:rsid w:val="004B1A0B"/>
    <w:rsid w:val="004B2E01"/>
    <w:rsid w:val="004B5672"/>
    <w:rsid w:val="004C5485"/>
    <w:rsid w:val="004D5972"/>
    <w:rsid w:val="004E64AD"/>
    <w:rsid w:val="00500654"/>
    <w:rsid w:val="005207B7"/>
    <w:rsid w:val="005321B0"/>
    <w:rsid w:val="005774BA"/>
    <w:rsid w:val="00580F35"/>
    <w:rsid w:val="00592351"/>
    <w:rsid w:val="005A4182"/>
    <w:rsid w:val="005B1289"/>
    <w:rsid w:val="005F31A0"/>
    <w:rsid w:val="006069B7"/>
    <w:rsid w:val="0061230A"/>
    <w:rsid w:val="00641474"/>
    <w:rsid w:val="00652E6F"/>
    <w:rsid w:val="00653B78"/>
    <w:rsid w:val="00672362"/>
    <w:rsid w:val="006769BE"/>
    <w:rsid w:val="006A0FF2"/>
    <w:rsid w:val="006A2347"/>
    <w:rsid w:val="006A3C34"/>
    <w:rsid w:val="006B1992"/>
    <w:rsid w:val="006B2F05"/>
    <w:rsid w:val="006B44B0"/>
    <w:rsid w:val="006B6D38"/>
    <w:rsid w:val="006B7008"/>
    <w:rsid w:val="006D684F"/>
    <w:rsid w:val="006F0649"/>
    <w:rsid w:val="00705B24"/>
    <w:rsid w:val="00723FA4"/>
    <w:rsid w:val="00734D44"/>
    <w:rsid w:val="00742BDC"/>
    <w:rsid w:val="00744A5F"/>
    <w:rsid w:val="00746501"/>
    <w:rsid w:val="0075211E"/>
    <w:rsid w:val="00761F03"/>
    <w:rsid w:val="00767566"/>
    <w:rsid w:val="00774891"/>
    <w:rsid w:val="00784878"/>
    <w:rsid w:val="00792C13"/>
    <w:rsid w:val="007A72F2"/>
    <w:rsid w:val="007B2DAF"/>
    <w:rsid w:val="007C5CF5"/>
    <w:rsid w:val="007E18E8"/>
    <w:rsid w:val="007E7AC1"/>
    <w:rsid w:val="007F1567"/>
    <w:rsid w:val="007F3580"/>
    <w:rsid w:val="00803038"/>
    <w:rsid w:val="00811AF2"/>
    <w:rsid w:val="00817255"/>
    <w:rsid w:val="00843B41"/>
    <w:rsid w:val="008471C0"/>
    <w:rsid w:val="00863420"/>
    <w:rsid w:val="00872B1C"/>
    <w:rsid w:val="00883718"/>
    <w:rsid w:val="00886BA1"/>
    <w:rsid w:val="0088789F"/>
    <w:rsid w:val="008C5970"/>
    <w:rsid w:val="008D7C5A"/>
    <w:rsid w:val="008E1AAD"/>
    <w:rsid w:val="008F0322"/>
    <w:rsid w:val="009065A2"/>
    <w:rsid w:val="00907116"/>
    <w:rsid w:val="00913BAF"/>
    <w:rsid w:val="00913E9E"/>
    <w:rsid w:val="00914FCE"/>
    <w:rsid w:val="00916171"/>
    <w:rsid w:val="009249DC"/>
    <w:rsid w:val="009401FD"/>
    <w:rsid w:val="00954DDD"/>
    <w:rsid w:val="00966D64"/>
    <w:rsid w:val="00974F45"/>
    <w:rsid w:val="00984F0D"/>
    <w:rsid w:val="0099002B"/>
    <w:rsid w:val="00993107"/>
    <w:rsid w:val="00996627"/>
    <w:rsid w:val="009C602F"/>
    <w:rsid w:val="009D78B4"/>
    <w:rsid w:val="00A068A4"/>
    <w:rsid w:val="00A25619"/>
    <w:rsid w:val="00A308AF"/>
    <w:rsid w:val="00A33802"/>
    <w:rsid w:val="00A63B95"/>
    <w:rsid w:val="00A8591F"/>
    <w:rsid w:val="00A874FC"/>
    <w:rsid w:val="00A9603C"/>
    <w:rsid w:val="00AA3F24"/>
    <w:rsid w:val="00AA7293"/>
    <w:rsid w:val="00AB3F08"/>
    <w:rsid w:val="00AC4E56"/>
    <w:rsid w:val="00AD7BFD"/>
    <w:rsid w:val="00B13DF8"/>
    <w:rsid w:val="00B166D2"/>
    <w:rsid w:val="00B41BFF"/>
    <w:rsid w:val="00B452AC"/>
    <w:rsid w:val="00B55D3E"/>
    <w:rsid w:val="00B57521"/>
    <w:rsid w:val="00BA07CA"/>
    <w:rsid w:val="00BA18F1"/>
    <w:rsid w:val="00BE04F5"/>
    <w:rsid w:val="00BE5A0A"/>
    <w:rsid w:val="00BF03CF"/>
    <w:rsid w:val="00BF1BDB"/>
    <w:rsid w:val="00C024B6"/>
    <w:rsid w:val="00C06D44"/>
    <w:rsid w:val="00C11C58"/>
    <w:rsid w:val="00C1518C"/>
    <w:rsid w:val="00C173D3"/>
    <w:rsid w:val="00C21A59"/>
    <w:rsid w:val="00C22422"/>
    <w:rsid w:val="00C23C07"/>
    <w:rsid w:val="00C25BC7"/>
    <w:rsid w:val="00C3755A"/>
    <w:rsid w:val="00C512B9"/>
    <w:rsid w:val="00C53530"/>
    <w:rsid w:val="00C75020"/>
    <w:rsid w:val="00C91F49"/>
    <w:rsid w:val="00CB1C0D"/>
    <w:rsid w:val="00CD36B2"/>
    <w:rsid w:val="00CF3B40"/>
    <w:rsid w:val="00D147AC"/>
    <w:rsid w:val="00D27557"/>
    <w:rsid w:val="00D42BAA"/>
    <w:rsid w:val="00D50BAA"/>
    <w:rsid w:val="00D53011"/>
    <w:rsid w:val="00D74F04"/>
    <w:rsid w:val="00D769A2"/>
    <w:rsid w:val="00DA1A73"/>
    <w:rsid w:val="00DA2225"/>
    <w:rsid w:val="00DA36FB"/>
    <w:rsid w:val="00DB5564"/>
    <w:rsid w:val="00DC5BA3"/>
    <w:rsid w:val="00DD4BEB"/>
    <w:rsid w:val="00DE2CB5"/>
    <w:rsid w:val="00DF76EA"/>
    <w:rsid w:val="00E00EF1"/>
    <w:rsid w:val="00E32497"/>
    <w:rsid w:val="00E36A0D"/>
    <w:rsid w:val="00E64E85"/>
    <w:rsid w:val="00EB1CCE"/>
    <w:rsid w:val="00EB671F"/>
    <w:rsid w:val="00EC303B"/>
    <w:rsid w:val="00ED5462"/>
    <w:rsid w:val="00F04BFB"/>
    <w:rsid w:val="00F0739E"/>
    <w:rsid w:val="00F10EC9"/>
    <w:rsid w:val="00F768CF"/>
    <w:rsid w:val="00F77520"/>
    <w:rsid w:val="00F84BE8"/>
    <w:rsid w:val="00F95AEB"/>
    <w:rsid w:val="00FA30D3"/>
    <w:rsid w:val="00FA75A5"/>
    <w:rsid w:val="00FE6DE8"/>
    <w:rsid w:val="00FF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53376"/>
  <w15:chartTrackingRefBased/>
  <w15:docId w15:val="{657D6EB4-7106-4F5E-A6C8-ECC1DD2C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020"/>
    <w:rPr>
      <w:rFonts w:ascii="Segoe UI" w:hAnsi="Segoe UI" w:cs="Segoe UI"/>
      <w:sz w:val="18"/>
      <w:szCs w:val="18"/>
    </w:rPr>
  </w:style>
  <w:style w:type="paragraph" w:styleId="ListParagraph">
    <w:name w:val="List Paragraph"/>
    <w:basedOn w:val="Normal"/>
    <w:uiPriority w:val="34"/>
    <w:qFormat/>
    <w:rsid w:val="00653B78"/>
    <w:pPr>
      <w:ind w:left="720"/>
      <w:contextualSpacing/>
    </w:pPr>
    <w:rPr>
      <w:sz w:val="24"/>
    </w:rPr>
  </w:style>
  <w:style w:type="character" w:styleId="Hyperlink">
    <w:name w:val="Hyperlink"/>
    <w:basedOn w:val="DefaultParagraphFont"/>
    <w:uiPriority w:val="99"/>
    <w:unhideWhenUsed/>
    <w:rsid w:val="00B57521"/>
    <w:rPr>
      <w:color w:val="0563C1" w:themeColor="hyperlink"/>
      <w:u w:val="single"/>
    </w:rPr>
  </w:style>
  <w:style w:type="character" w:styleId="UnresolvedMention">
    <w:name w:val="Unresolved Mention"/>
    <w:basedOn w:val="DefaultParagraphFont"/>
    <w:uiPriority w:val="99"/>
    <w:semiHidden/>
    <w:unhideWhenUsed/>
    <w:rsid w:val="00B57521"/>
    <w:rPr>
      <w:color w:val="605E5C"/>
      <w:shd w:val="clear" w:color="auto" w:fill="E1DFDD"/>
    </w:rPr>
  </w:style>
  <w:style w:type="character" w:customStyle="1" w:styleId="m-4045267418883716727size">
    <w:name w:val="m_-4045267418883716727size"/>
    <w:basedOn w:val="DefaultParagraphFont"/>
    <w:rsid w:val="000B4FAD"/>
  </w:style>
  <w:style w:type="paragraph" w:styleId="Header">
    <w:name w:val="header"/>
    <w:basedOn w:val="Normal"/>
    <w:link w:val="HeaderChar"/>
    <w:uiPriority w:val="99"/>
    <w:unhideWhenUsed/>
    <w:rsid w:val="00B45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2AC"/>
  </w:style>
  <w:style w:type="paragraph" w:styleId="Footer">
    <w:name w:val="footer"/>
    <w:basedOn w:val="Normal"/>
    <w:link w:val="FooterChar"/>
    <w:uiPriority w:val="99"/>
    <w:unhideWhenUsed/>
    <w:rsid w:val="00B45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2AC"/>
  </w:style>
  <w:style w:type="numbering" w:customStyle="1" w:styleId="Style1">
    <w:name w:val="Style1"/>
    <w:uiPriority w:val="99"/>
    <w:rsid w:val="002C74C2"/>
    <w:pPr>
      <w:numPr>
        <w:numId w:val="1"/>
      </w:numPr>
    </w:pPr>
  </w:style>
  <w:style w:type="numbering" w:customStyle="1" w:styleId="Style2">
    <w:name w:val="Style2"/>
    <w:uiPriority w:val="99"/>
    <w:rsid w:val="00315B3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272075">
      <w:bodyDiv w:val="1"/>
      <w:marLeft w:val="0"/>
      <w:marRight w:val="0"/>
      <w:marTop w:val="0"/>
      <w:marBottom w:val="0"/>
      <w:divBdr>
        <w:top w:val="none" w:sz="0" w:space="0" w:color="auto"/>
        <w:left w:val="none" w:sz="0" w:space="0" w:color="auto"/>
        <w:bottom w:val="none" w:sz="0" w:space="0" w:color="auto"/>
        <w:right w:val="none" w:sz="0" w:space="0" w:color="auto"/>
      </w:divBdr>
      <w:divsChild>
        <w:div w:id="1894267662">
          <w:marLeft w:val="0"/>
          <w:marRight w:val="0"/>
          <w:marTop w:val="0"/>
          <w:marBottom w:val="0"/>
          <w:divBdr>
            <w:top w:val="none" w:sz="0" w:space="0" w:color="auto"/>
            <w:left w:val="none" w:sz="0" w:space="0" w:color="auto"/>
            <w:bottom w:val="none" w:sz="0" w:space="0" w:color="auto"/>
            <w:right w:val="none" w:sz="0" w:space="0" w:color="auto"/>
          </w:divBdr>
        </w:div>
        <w:div w:id="745613265">
          <w:marLeft w:val="0"/>
          <w:marRight w:val="0"/>
          <w:marTop w:val="0"/>
          <w:marBottom w:val="0"/>
          <w:divBdr>
            <w:top w:val="none" w:sz="0" w:space="0" w:color="auto"/>
            <w:left w:val="none" w:sz="0" w:space="0" w:color="auto"/>
            <w:bottom w:val="none" w:sz="0" w:space="0" w:color="auto"/>
            <w:right w:val="none" w:sz="0" w:space="0" w:color="auto"/>
          </w:divBdr>
        </w:div>
        <w:div w:id="418479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clearhu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rin@clearviewtint.com" TargetMode="External"/><Relationship Id="rId5" Type="http://schemas.openxmlformats.org/officeDocument/2006/relationships/footnotes" Target="footnotes.xml"/><Relationship Id="rId10" Type="http://schemas.openxmlformats.org/officeDocument/2006/relationships/hyperlink" Target="mailto:info@clearviewtint.com" TargetMode="External"/><Relationship Id="rId4" Type="http://schemas.openxmlformats.org/officeDocument/2006/relationships/webSettings" Target="webSettings.xml"/><Relationship Id="rId9" Type="http://schemas.openxmlformats.org/officeDocument/2006/relationships/hyperlink" Target="http://www.clearviewtin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1102</Words>
  <Characters>6240</Characters>
  <Application>Microsoft Office Word</Application>
  <DocSecurity>0</DocSecurity>
  <Lines>138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 Martin</dc:creator>
  <cp:keywords/>
  <dc:description/>
  <cp:lastModifiedBy>Darin Martin Sr</cp:lastModifiedBy>
  <cp:revision>2</cp:revision>
  <dcterms:created xsi:type="dcterms:W3CDTF">2019-05-17T12:02:00Z</dcterms:created>
  <dcterms:modified xsi:type="dcterms:W3CDTF">2019-05-17T12:02:00Z</dcterms:modified>
</cp:coreProperties>
</file>